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DC096F" w14:textId="77777777" w:rsidR="009A030A" w:rsidRDefault="009A03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14:paraId="3D34951E" w14:textId="77777777" w:rsidR="00B2200B" w:rsidRPr="00B2200B" w:rsidRDefault="00B2200B" w:rsidP="00B2200B">
      <w:pPr>
        <w:spacing w:after="0" w:line="240" w:lineRule="auto"/>
        <w:jc w:val="center"/>
        <w:rPr>
          <w:rFonts w:ascii="Times New Roman" w:eastAsia="Calibri" w:hAnsi="Times New Roman"/>
          <w:color w:val="auto"/>
          <w:sz w:val="24"/>
          <w:szCs w:val="24"/>
          <w:lang w:eastAsia="en-US" w:bidi="en-US"/>
        </w:rPr>
      </w:pPr>
      <w:r w:rsidRPr="00B2200B">
        <w:rPr>
          <w:rFonts w:ascii="Times New Roman" w:eastAsia="Calibri" w:hAnsi="Times New Roman"/>
          <w:color w:val="auto"/>
          <w:sz w:val="24"/>
          <w:szCs w:val="24"/>
          <w:lang w:eastAsia="en-US" w:bidi="en-US"/>
        </w:rPr>
        <w:t>МИНИСТЕРСТВО ОБРАЗОВАНИЯ И НАУКИ ХАБАРОВСКОГО КРАЯ</w:t>
      </w:r>
    </w:p>
    <w:p w14:paraId="25496CED" w14:textId="77777777" w:rsidR="00B2200B" w:rsidRPr="00B2200B" w:rsidRDefault="00B2200B" w:rsidP="00B2200B">
      <w:pPr>
        <w:spacing w:after="0" w:line="240" w:lineRule="auto"/>
        <w:jc w:val="center"/>
        <w:rPr>
          <w:rFonts w:ascii="Times New Roman" w:eastAsia="Calibri" w:hAnsi="Times New Roman"/>
          <w:color w:val="auto"/>
          <w:sz w:val="24"/>
          <w:szCs w:val="24"/>
          <w:lang w:eastAsia="en-US" w:bidi="en-US"/>
        </w:rPr>
      </w:pPr>
      <w:r w:rsidRPr="00B2200B">
        <w:rPr>
          <w:rFonts w:ascii="Times New Roman" w:eastAsia="Calibri" w:hAnsi="Times New Roman"/>
          <w:color w:val="auto"/>
          <w:sz w:val="24"/>
          <w:szCs w:val="24"/>
          <w:lang w:eastAsia="en-US" w:bidi="en-US"/>
        </w:rPr>
        <w:t xml:space="preserve">КРАЕВОЕ ГОСУДАРСТВЕННОЕ БЮДЖЕТНОЕ </w:t>
      </w:r>
    </w:p>
    <w:p w14:paraId="0CE48F73" w14:textId="77777777" w:rsidR="00B2200B" w:rsidRPr="00B2200B" w:rsidRDefault="00B2200B" w:rsidP="00B2200B">
      <w:pPr>
        <w:spacing w:after="0" w:line="240" w:lineRule="auto"/>
        <w:jc w:val="center"/>
        <w:rPr>
          <w:rFonts w:ascii="Times New Roman" w:eastAsia="Calibri" w:hAnsi="Times New Roman"/>
          <w:color w:val="auto"/>
          <w:sz w:val="24"/>
          <w:szCs w:val="24"/>
          <w:lang w:eastAsia="en-US" w:bidi="en-US"/>
        </w:rPr>
      </w:pPr>
      <w:r w:rsidRPr="00B2200B">
        <w:rPr>
          <w:rFonts w:ascii="Times New Roman" w:eastAsia="Calibri" w:hAnsi="Times New Roman"/>
          <w:color w:val="auto"/>
          <w:sz w:val="24"/>
          <w:szCs w:val="24"/>
          <w:lang w:eastAsia="en-US" w:bidi="en-US"/>
        </w:rPr>
        <w:t xml:space="preserve">ПРОФЕССИОНАЛЬНОЕ ОБРАЗОВАТЕЛЬНОЕ УЧРЕЖДЕНИЕ </w:t>
      </w:r>
    </w:p>
    <w:p w14:paraId="375FEFF7" w14:textId="77777777" w:rsidR="00B2200B" w:rsidRPr="00B2200B" w:rsidRDefault="00B2200B" w:rsidP="00B2200B">
      <w:pPr>
        <w:spacing w:after="0" w:line="240" w:lineRule="auto"/>
        <w:jc w:val="center"/>
        <w:rPr>
          <w:rFonts w:ascii="Times New Roman" w:eastAsia="Calibri" w:hAnsi="Times New Roman"/>
          <w:color w:val="auto"/>
          <w:sz w:val="24"/>
          <w:szCs w:val="24"/>
          <w:lang w:eastAsia="en-US" w:bidi="en-US"/>
        </w:rPr>
      </w:pPr>
      <w:r w:rsidRPr="00B2200B">
        <w:rPr>
          <w:rFonts w:ascii="Times New Roman" w:eastAsia="Calibri" w:hAnsi="Times New Roman"/>
          <w:color w:val="auto"/>
          <w:sz w:val="24"/>
          <w:szCs w:val="24"/>
          <w:lang w:eastAsia="en-US" w:bidi="en-US"/>
        </w:rPr>
        <w:t>«ХАБАРОВСКИЙ ТЕХНИКУМ ТРАНСПОРТНЫХ ТЕХНОЛОГИЙ</w:t>
      </w:r>
    </w:p>
    <w:p w14:paraId="7685B19E" w14:textId="77777777" w:rsidR="00B2200B" w:rsidRPr="00B2200B" w:rsidRDefault="00B2200B" w:rsidP="00B2200B">
      <w:pPr>
        <w:spacing w:after="0" w:line="240" w:lineRule="auto"/>
        <w:jc w:val="center"/>
        <w:rPr>
          <w:rFonts w:ascii="Times New Roman" w:eastAsia="Calibri" w:hAnsi="Times New Roman"/>
          <w:color w:val="auto"/>
          <w:sz w:val="24"/>
          <w:szCs w:val="24"/>
          <w:lang w:eastAsia="en-US" w:bidi="en-US"/>
        </w:rPr>
      </w:pPr>
      <w:r w:rsidRPr="00B2200B">
        <w:rPr>
          <w:rFonts w:ascii="Times New Roman" w:eastAsia="Calibri" w:hAnsi="Times New Roman"/>
          <w:color w:val="auto"/>
          <w:sz w:val="24"/>
          <w:szCs w:val="24"/>
          <w:lang w:eastAsia="en-US" w:bidi="en-US"/>
        </w:rPr>
        <w:t>ИМЕНИ ГЕРОЯ СОВЕТСКОГО СОЮЗА А.С. ПАНОВА»</w:t>
      </w:r>
    </w:p>
    <w:p w14:paraId="01FBE0E8" w14:textId="77777777" w:rsidR="00B2200B" w:rsidRPr="00B2200B" w:rsidRDefault="00B2200B" w:rsidP="00B220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color w:val="auto"/>
          <w:sz w:val="24"/>
          <w:szCs w:val="24"/>
          <w:lang w:eastAsia="en-US" w:bidi="en-US"/>
        </w:rPr>
      </w:pPr>
    </w:p>
    <w:p w14:paraId="36EFC3FA" w14:textId="77777777" w:rsidR="00B2200B" w:rsidRPr="00B2200B" w:rsidRDefault="00B2200B" w:rsidP="00B22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jc w:val="center"/>
        <w:rPr>
          <w:rFonts w:ascii="Times New Roman" w:hAnsi="Times New Roman"/>
          <w:color w:val="auto"/>
          <w:sz w:val="24"/>
          <w:szCs w:val="24"/>
          <w:lang w:eastAsia="en-US" w:bidi="en-US"/>
        </w:rPr>
      </w:pPr>
    </w:p>
    <w:p w14:paraId="273E214B" w14:textId="77777777" w:rsidR="00B2200B" w:rsidRPr="00B2200B" w:rsidRDefault="00B2200B" w:rsidP="00B2200B">
      <w:pPr>
        <w:spacing w:after="0" w:line="240" w:lineRule="auto"/>
        <w:rPr>
          <w:rFonts w:ascii="Calibri" w:hAnsi="Calibri"/>
          <w:color w:val="auto"/>
          <w:sz w:val="24"/>
          <w:szCs w:val="24"/>
          <w:lang w:eastAsia="en-US" w:bidi="en-US"/>
        </w:rPr>
      </w:pPr>
    </w:p>
    <w:p w14:paraId="15901211" w14:textId="77777777" w:rsidR="00B2200B" w:rsidRPr="00B2200B" w:rsidRDefault="00B2200B" w:rsidP="00B2200B">
      <w:pPr>
        <w:spacing w:after="0" w:line="240" w:lineRule="auto"/>
        <w:rPr>
          <w:rFonts w:ascii="Calibri" w:hAnsi="Calibri"/>
          <w:color w:val="auto"/>
          <w:sz w:val="24"/>
          <w:szCs w:val="24"/>
          <w:lang w:eastAsia="en-US" w:bidi="en-US"/>
        </w:rPr>
      </w:pPr>
    </w:p>
    <w:p w14:paraId="5311C528" w14:textId="77777777" w:rsidR="00B2200B" w:rsidRPr="00B2200B" w:rsidRDefault="00B2200B" w:rsidP="00B2200B">
      <w:pPr>
        <w:spacing w:after="0" w:line="240" w:lineRule="auto"/>
        <w:rPr>
          <w:rFonts w:ascii="Calibri" w:hAnsi="Calibri"/>
          <w:color w:val="auto"/>
          <w:sz w:val="24"/>
          <w:szCs w:val="24"/>
          <w:lang w:eastAsia="en-US" w:bidi="en-US"/>
        </w:rPr>
      </w:pPr>
    </w:p>
    <w:p w14:paraId="6BC56519" w14:textId="77777777" w:rsidR="00B2200B" w:rsidRPr="00B2200B" w:rsidRDefault="00B2200B" w:rsidP="00B2200B">
      <w:pPr>
        <w:spacing w:after="0" w:line="240" w:lineRule="auto"/>
        <w:rPr>
          <w:rFonts w:ascii="Calibri" w:hAnsi="Calibri"/>
          <w:color w:val="auto"/>
          <w:sz w:val="24"/>
          <w:szCs w:val="24"/>
          <w:lang w:eastAsia="en-US" w:bidi="en-US"/>
        </w:rPr>
      </w:pPr>
    </w:p>
    <w:p w14:paraId="0EC45A8F" w14:textId="77777777" w:rsidR="00B2200B" w:rsidRPr="00B2200B" w:rsidRDefault="00B2200B" w:rsidP="00B2200B">
      <w:pPr>
        <w:spacing w:after="0" w:line="240" w:lineRule="auto"/>
        <w:rPr>
          <w:rFonts w:ascii="Calibri" w:hAnsi="Calibri"/>
          <w:color w:val="auto"/>
          <w:sz w:val="24"/>
          <w:szCs w:val="24"/>
          <w:lang w:eastAsia="en-US" w:bidi="en-US"/>
        </w:rPr>
      </w:pPr>
    </w:p>
    <w:p w14:paraId="1DD2D7C6" w14:textId="77777777" w:rsidR="00B2200B" w:rsidRPr="00B2200B" w:rsidRDefault="00B2200B" w:rsidP="00B220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aps/>
          <w:color w:val="auto"/>
          <w:sz w:val="28"/>
          <w:szCs w:val="28"/>
          <w:lang w:eastAsia="zh-CN"/>
        </w:rPr>
      </w:pPr>
    </w:p>
    <w:p w14:paraId="3CAC86C5" w14:textId="77777777" w:rsidR="00B2200B" w:rsidRPr="00B2200B" w:rsidRDefault="00B2200B" w:rsidP="00B220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color w:val="auto"/>
          <w:sz w:val="28"/>
          <w:szCs w:val="28"/>
          <w:lang w:eastAsia="zh-CN"/>
        </w:rPr>
      </w:pPr>
    </w:p>
    <w:p w14:paraId="41BB041D" w14:textId="77777777" w:rsidR="00B2200B" w:rsidRPr="00B2200B" w:rsidRDefault="00B2200B" w:rsidP="00B220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aps/>
          <w:color w:val="auto"/>
          <w:sz w:val="24"/>
          <w:szCs w:val="24"/>
        </w:rPr>
      </w:pPr>
      <w:r w:rsidRPr="00B2200B">
        <w:rPr>
          <w:rFonts w:ascii="Times New Roman" w:hAnsi="Times New Roman"/>
          <w:bCs/>
          <w:caps/>
          <w:color w:val="auto"/>
          <w:sz w:val="24"/>
          <w:szCs w:val="24"/>
        </w:rPr>
        <w:t>РАБОЧАЯ УЧЕБНАЯ ПРОГРАММА ОБЩЕПРОФЕССИОНАЛЬНОГО ЦИКЛА</w:t>
      </w:r>
    </w:p>
    <w:p w14:paraId="3E99B07D" w14:textId="77777777" w:rsidR="00B2200B" w:rsidRPr="00B2200B" w:rsidRDefault="00B2200B" w:rsidP="00B220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aps/>
          <w:color w:val="auto"/>
          <w:sz w:val="24"/>
          <w:szCs w:val="24"/>
        </w:rPr>
      </w:pPr>
    </w:p>
    <w:p w14:paraId="29149117" w14:textId="77777777" w:rsidR="00B2200B" w:rsidRPr="00B2200B" w:rsidRDefault="00B2200B" w:rsidP="00B220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auto"/>
          <w:sz w:val="24"/>
          <w:szCs w:val="24"/>
          <w:lang w:eastAsia="en-US" w:bidi="en-US"/>
        </w:rPr>
      </w:pPr>
    </w:p>
    <w:p w14:paraId="150EE57E" w14:textId="77777777" w:rsidR="00B2200B" w:rsidRPr="00B2200B" w:rsidRDefault="00B2200B" w:rsidP="00B2200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14:paraId="7786C6D8" w14:textId="2D0AAFA4" w:rsidR="00B2200B" w:rsidRPr="00B2200B" w:rsidRDefault="00B2200B" w:rsidP="00B2200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color w:val="auto"/>
          <w:sz w:val="24"/>
          <w:szCs w:val="24"/>
          <w:lang w:eastAsia="en-US"/>
        </w:rPr>
      </w:pPr>
      <w:r w:rsidRPr="00B2200B">
        <w:rPr>
          <w:rFonts w:ascii="Times New Roman" w:eastAsia="Calibri" w:hAnsi="Times New Roman"/>
          <w:b/>
          <w:color w:val="auto"/>
          <w:sz w:val="24"/>
          <w:szCs w:val="24"/>
          <w:lang w:eastAsia="en-US"/>
        </w:rPr>
        <w:t>ОП.  0</w:t>
      </w:r>
      <w:r>
        <w:rPr>
          <w:rFonts w:ascii="Times New Roman" w:eastAsia="Calibri" w:hAnsi="Times New Roman"/>
          <w:b/>
          <w:color w:val="auto"/>
          <w:sz w:val="24"/>
          <w:szCs w:val="24"/>
          <w:lang w:eastAsia="en-US"/>
        </w:rPr>
        <w:t>8 ОСНОВЫ БЕРЕЖЛИВОГО ПРОИЗВОДСТВА</w:t>
      </w:r>
    </w:p>
    <w:p w14:paraId="088755E4" w14:textId="77777777" w:rsidR="00B2200B" w:rsidRPr="00B2200B" w:rsidRDefault="00B2200B" w:rsidP="00B220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aps/>
          <w:color w:val="auto"/>
          <w:sz w:val="24"/>
          <w:szCs w:val="24"/>
        </w:rPr>
      </w:pPr>
    </w:p>
    <w:p w14:paraId="4AF6C466" w14:textId="77777777" w:rsidR="00B2200B" w:rsidRPr="00B2200B" w:rsidRDefault="00B2200B" w:rsidP="00B220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aps/>
          <w:color w:val="auto"/>
          <w:sz w:val="24"/>
          <w:szCs w:val="24"/>
        </w:rPr>
      </w:pPr>
    </w:p>
    <w:p w14:paraId="77D95C36" w14:textId="77777777" w:rsidR="00B2200B" w:rsidRPr="00B2200B" w:rsidRDefault="00B2200B" w:rsidP="00B220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aps/>
          <w:color w:val="auto"/>
          <w:sz w:val="24"/>
          <w:szCs w:val="24"/>
        </w:rPr>
      </w:pPr>
      <w:r w:rsidRPr="00B2200B">
        <w:rPr>
          <w:rFonts w:ascii="Times New Roman" w:hAnsi="Times New Roman"/>
          <w:bCs/>
          <w:caps/>
          <w:color w:val="auto"/>
          <w:sz w:val="24"/>
          <w:szCs w:val="24"/>
        </w:rPr>
        <w:t>для профессии</w:t>
      </w:r>
    </w:p>
    <w:p w14:paraId="68B377AE" w14:textId="77777777" w:rsidR="00B2200B" w:rsidRPr="00B2200B" w:rsidRDefault="00B2200B" w:rsidP="00B2200B">
      <w:pPr>
        <w:spacing w:after="0" w:line="240" w:lineRule="auto"/>
        <w:ind w:firstLine="709"/>
        <w:jc w:val="center"/>
        <w:rPr>
          <w:rFonts w:ascii="Times New Roman" w:hAnsi="Times New Roman"/>
          <w:color w:val="auto"/>
          <w:sz w:val="28"/>
          <w:szCs w:val="28"/>
        </w:rPr>
      </w:pPr>
      <w:r w:rsidRPr="00B2200B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23.01.09 ПОМОЩНИК МАШИНИСТА (ПО ВИДАМ ПОДВИЖНОГО СОСТАВА НА ЖЕЛЕЗНОДОРОЖНОМ ТРАНСПОРТЕ) </w:t>
      </w:r>
    </w:p>
    <w:p w14:paraId="480335FD" w14:textId="77777777" w:rsidR="00B2200B" w:rsidRPr="00B2200B" w:rsidRDefault="00B2200B" w:rsidP="00B220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aps/>
          <w:color w:val="auto"/>
          <w:sz w:val="24"/>
          <w:szCs w:val="24"/>
        </w:rPr>
      </w:pPr>
    </w:p>
    <w:p w14:paraId="3E3AF457" w14:textId="77777777" w:rsidR="00B2200B" w:rsidRPr="00B2200B" w:rsidRDefault="00B2200B" w:rsidP="00B220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iCs/>
          <w:caps/>
          <w:color w:val="auto"/>
          <w:sz w:val="24"/>
          <w:szCs w:val="24"/>
        </w:rPr>
      </w:pPr>
      <w:r w:rsidRPr="00B2200B">
        <w:rPr>
          <w:rFonts w:ascii="Times New Roman" w:hAnsi="Times New Roman"/>
          <w:bCs/>
          <w:i/>
          <w:iCs/>
          <w:caps/>
          <w:color w:val="auto"/>
          <w:sz w:val="24"/>
          <w:szCs w:val="24"/>
        </w:rPr>
        <w:t>Базовая подготовка</w:t>
      </w:r>
    </w:p>
    <w:p w14:paraId="76BC87BE" w14:textId="77777777" w:rsidR="00B2200B" w:rsidRPr="00B2200B" w:rsidRDefault="00B2200B" w:rsidP="00B220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iCs/>
          <w:caps/>
          <w:color w:val="auto"/>
          <w:sz w:val="24"/>
          <w:szCs w:val="24"/>
        </w:rPr>
      </w:pPr>
      <w:r w:rsidRPr="00B2200B">
        <w:rPr>
          <w:rFonts w:ascii="Times New Roman" w:hAnsi="Times New Roman"/>
          <w:bCs/>
          <w:i/>
          <w:iCs/>
          <w:caps/>
          <w:color w:val="auto"/>
          <w:sz w:val="24"/>
          <w:szCs w:val="24"/>
        </w:rPr>
        <w:t>среднего профессионального образования</w:t>
      </w:r>
    </w:p>
    <w:p w14:paraId="39B07192" w14:textId="77777777" w:rsidR="00B2200B" w:rsidRPr="00B2200B" w:rsidRDefault="00B2200B" w:rsidP="00B220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iCs/>
          <w:caps/>
          <w:color w:val="auto"/>
          <w:sz w:val="24"/>
          <w:szCs w:val="24"/>
        </w:rPr>
      </w:pPr>
    </w:p>
    <w:p w14:paraId="4101B718" w14:textId="77777777" w:rsidR="00B2200B" w:rsidRPr="00B2200B" w:rsidRDefault="00B2200B" w:rsidP="00B220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iCs/>
          <w:caps/>
          <w:color w:val="auto"/>
          <w:sz w:val="24"/>
          <w:szCs w:val="24"/>
        </w:rPr>
      </w:pPr>
    </w:p>
    <w:p w14:paraId="79D9F160" w14:textId="77777777" w:rsidR="00B2200B" w:rsidRPr="00B2200B" w:rsidRDefault="00B2200B" w:rsidP="00B220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iCs/>
          <w:caps/>
          <w:color w:val="auto"/>
          <w:sz w:val="24"/>
          <w:szCs w:val="24"/>
        </w:rPr>
      </w:pPr>
      <w:r w:rsidRPr="00B2200B">
        <w:rPr>
          <w:rFonts w:ascii="Times New Roman" w:hAnsi="Times New Roman"/>
          <w:bCs/>
          <w:i/>
          <w:iCs/>
          <w:caps/>
          <w:color w:val="auto"/>
          <w:sz w:val="24"/>
          <w:szCs w:val="24"/>
        </w:rPr>
        <w:t>Очная форма обучения</w:t>
      </w:r>
    </w:p>
    <w:p w14:paraId="390DF207" w14:textId="77777777" w:rsidR="00B2200B" w:rsidRPr="00B2200B" w:rsidRDefault="00B2200B" w:rsidP="00B220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iCs/>
          <w:caps/>
          <w:color w:val="auto"/>
          <w:sz w:val="24"/>
          <w:szCs w:val="24"/>
        </w:rPr>
      </w:pPr>
    </w:p>
    <w:p w14:paraId="670ABDA6" w14:textId="77777777" w:rsidR="00B2200B" w:rsidRPr="00B2200B" w:rsidRDefault="00B2200B" w:rsidP="00B220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iCs/>
          <w:caps/>
          <w:color w:val="auto"/>
          <w:sz w:val="24"/>
          <w:szCs w:val="24"/>
        </w:rPr>
      </w:pPr>
      <w:r w:rsidRPr="00B2200B">
        <w:rPr>
          <w:rFonts w:ascii="Times New Roman" w:hAnsi="Times New Roman"/>
          <w:bCs/>
          <w:i/>
          <w:iCs/>
          <w:caps/>
          <w:color w:val="auto"/>
          <w:sz w:val="24"/>
          <w:szCs w:val="24"/>
        </w:rPr>
        <w:t>на базе основного общего образования / среднего общего образования.</w:t>
      </w:r>
    </w:p>
    <w:p w14:paraId="221A719B" w14:textId="77777777" w:rsidR="00B2200B" w:rsidRPr="00B2200B" w:rsidRDefault="00B2200B" w:rsidP="00B220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color w:val="auto"/>
          <w:sz w:val="24"/>
          <w:szCs w:val="24"/>
        </w:rPr>
      </w:pPr>
    </w:p>
    <w:p w14:paraId="6B851B27" w14:textId="77777777" w:rsidR="00B2200B" w:rsidRPr="00B2200B" w:rsidRDefault="00B2200B" w:rsidP="00B220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  <w:lang w:eastAsia="en-US" w:bidi="en-US"/>
        </w:rPr>
      </w:pPr>
    </w:p>
    <w:p w14:paraId="6C6F8AD2" w14:textId="77777777" w:rsidR="00B2200B" w:rsidRPr="00B2200B" w:rsidRDefault="00B2200B" w:rsidP="00B2200B">
      <w:pPr>
        <w:autoSpaceDE w:val="0"/>
        <w:autoSpaceDN w:val="0"/>
        <w:adjustRightInd w:val="0"/>
        <w:spacing w:after="0" w:line="240" w:lineRule="auto"/>
        <w:ind w:left="560"/>
        <w:jc w:val="center"/>
        <w:rPr>
          <w:rFonts w:ascii="Times New Roman" w:hAnsi="Times New Roman"/>
          <w:bCs/>
          <w:color w:val="auto"/>
          <w:sz w:val="24"/>
          <w:szCs w:val="24"/>
          <w:lang w:eastAsia="en-US" w:bidi="en-US"/>
        </w:rPr>
      </w:pPr>
    </w:p>
    <w:p w14:paraId="0E2D8A9C" w14:textId="77777777" w:rsidR="00B2200B" w:rsidRPr="00B2200B" w:rsidRDefault="00B2200B" w:rsidP="00B2200B">
      <w:pPr>
        <w:spacing w:after="0" w:line="240" w:lineRule="auto"/>
        <w:rPr>
          <w:rFonts w:ascii="Times New Roman" w:hAnsi="Times New Roman"/>
          <w:b/>
          <w:color w:val="auto"/>
          <w:sz w:val="28"/>
          <w:szCs w:val="28"/>
        </w:rPr>
      </w:pPr>
    </w:p>
    <w:p w14:paraId="042B40F1" w14:textId="77777777" w:rsidR="00B2200B" w:rsidRPr="00B2200B" w:rsidRDefault="00B2200B" w:rsidP="00B2200B">
      <w:pPr>
        <w:spacing w:after="0" w:line="240" w:lineRule="auto"/>
        <w:rPr>
          <w:rFonts w:ascii="Times New Roman" w:hAnsi="Times New Roman"/>
          <w:b/>
          <w:color w:val="auto"/>
          <w:sz w:val="28"/>
          <w:szCs w:val="28"/>
        </w:rPr>
      </w:pPr>
    </w:p>
    <w:p w14:paraId="0A670EDB" w14:textId="77777777" w:rsidR="00B2200B" w:rsidRPr="00B2200B" w:rsidRDefault="00B2200B" w:rsidP="00B2200B">
      <w:pPr>
        <w:spacing w:after="0" w:line="240" w:lineRule="auto"/>
        <w:jc w:val="center"/>
        <w:rPr>
          <w:rFonts w:ascii="Times New Roman" w:eastAsia="Calibri" w:hAnsi="Times New Roman"/>
          <w:color w:val="auto"/>
          <w:sz w:val="28"/>
          <w:szCs w:val="28"/>
        </w:rPr>
      </w:pPr>
    </w:p>
    <w:p w14:paraId="2EB1AEF7" w14:textId="77777777" w:rsidR="00B2200B" w:rsidRPr="00B2200B" w:rsidRDefault="00B2200B" w:rsidP="00B2200B">
      <w:pPr>
        <w:spacing w:after="0" w:line="240" w:lineRule="auto"/>
        <w:ind w:firstLine="426"/>
        <w:jc w:val="center"/>
        <w:rPr>
          <w:rFonts w:ascii="Times New Roman" w:eastAsia="Calibri" w:hAnsi="Times New Roman"/>
          <w:color w:val="auto"/>
          <w:sz w:val="28"/>
          <w:szCs w:val="28"/>
        </w:rPr>
      </w:pPr>
    </w:p>
    <w:p w14:paraId="7192178A" w14:textId="77777777" w:rsidR="00B2200B" w:rsidRPr="00B2200B" w:rsidRDefault="00B2200B" w:rsidP="00B2200B">
      <w:pPr>
        <w:spacing w:after="0" w:line="240" w:lineRule="auto"/>
        <w:ind w:firstLine="426"/>
        <w:jc w:val="center"/>
        <w:rPr>
          <w:rFonts w:ascii="Times New Roman" w:eastAsia="Calibri" w:hAnsi="Times New Roman"/>
          <w:color w:val="auto"/>
          <w:sz w:val="28"/>
          <w:szCs w:val="28"/>
        </w:rPr>
      </w:pPr>
    </w:p>
    <w:p w14:paraId="0C9DF2DC" w14:textId="77777777" w:rsidR="00B2200B" w:rsidRPr="00B2200B" w:rsidRDefault="00B2200B" w:rsidP="00B2200B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227AA0CA" w14:textId="77777777" w:rsidR="00B2200B" w:rsidRPr="00B2200B" w:rsidRDefault="00B2200B" w:rsidP="00B2200B">
      <w:pPr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55772811" w14:textId="77777777" w:rsidR="00B2200B" w:rsidRPr="00B2200B" w:rsidRDefault="00B2200B" w:rsidP="00B2200B">
      <w:pPr>
        <w:spacing w:after="0" w:line="240" w:lineRule="auto"/>
        <w:rPr>
          <w:rFonts w:ascii="Times New Roman" w:hAnsi="Times New Roman"/>
          <w:color w:val="auto"/>
          <w:sz w:val="28"/>
          <w:szCs w:val="28"/>
        </w:rPr>
      </w:pPr>
    </w:p>
    <w:p w14:paraId="57490757" w14:textId="77777777" w:rsidR="00B2200B" w:rsidRPr="00B2200B" w:rsidRDefault="00B2200B" w:rsidP="00B2200B">
      <w:pPr>
        <w:spacing w:after="0" w:line="240" w:lineRule="auto"/>
        <w:rPr>
          <w:rFonts w:ascii="Times New Roman" w:hAnsi="Times New Roman"/>
          <w:color w:val="auto"/>
          <w:sz w:val="28"/>
          <w:szCs w:val="28"/>
        </w:rPr>
      </w:pPr>
    </w:p>
    <w:p w14:paraId="27AB756A" w14:textId="77777777" w:rsidR="00B2200B" w:rsidRPr="00B2200B" w:rsidRDefault="00B2200B" w:rsidP="00B2200B">
      <w:pPr>
        <w:spacing w:after="0" w:line="240" w:lineRule="auto"/>
        <w:rPr>
          <w:rFonts w:ascii="Times New Roman" w:hAnsi="Times New Roman"/>
          <w:color w:val="auto"/>
          <w:sz w:val="28"/>
          <w:szCs w:val="28"/>
        </w:rPr>
      </w:pPr>
    </w:p>
    <w:p w14:paraId="77C4310E" w14:textId="77777777" w:rsidR="00B2200B" w:rsidRPr="00B2200B" w:rsidRDefault="00B2200B" w:rsidP="00B220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color w:val="auto"/>
          <w:sz w:val="28"/>
          <w:szCs w:val="28"/>
          <w:lang w:eastAsia="zh-CN"/>
        </w:rPr>
      </w:pPr>
    </w:p>
    <w:p w14:paraId="3C9AE637" w14:textId="77777777" w:rsidR="00B2200B" w:rsidRPr="00B2200B" w:rsidRDefault="00B2200B" w:rsidP="00B220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color w:val="auto"/>
          <w:sz w:val="28"/>
          <w:szCs w:val="28"/>
          <w:lang w:eastAsia="zh-CN"/>
        </w:rPr>
      </w:pPr>
      <w:r w:rsidRPr="00B2200B">
        <w:rPr>
          <w:rFonts w:ascii="Times New Roman" w:hAnsi="Times New Roman"/>
          <w:color w:val="auto"/>
          <w:spacing w:val="-2"/>
          <w:sz w:val="28"/>
          <w:szCs w:val="28"/>
          <w:lang w:eastAsia="zh-CN"/>
        </w:rPr>
        <w:t xml:space="preserve">Хабаровск, </w:t>
      </w:r>
      <w:r w:rsidRPr="00B2200B">
        <w:rPr>
          <w:rFonts w:ascii="Times New Roman" w:hAnsi="Times New Roman"/>
          <w:bCs/>
          <w:color w:val="auto"/>
          <w:sz w:val="28"/>
          <w:szCs w:val="28"/>
          <w:lang w:eastAsia="zh-CN"/>
        </w:rPr>
        <w:t>2025 г.</w:t>
      </w:r>
    </w:p>
    <w:p w14:paraId="1B49E08B" w14:textId="77777777" w:rsidR="009B6F8D" w:rsidRPr="009B6F8D" w:rsidRDefault="009B6F8D" w:rsidP="009B6F8D">
      <w:pPr>
        <w:spacing w:line="256" w:lineRule="auto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9B6F8D">
        <w:rPr>
          <w:rFonts w:ascii="Times New Roman" w:eastAsia="Calibri" w:hAnsi="Times New Roman"/>
          <w:color w:val="auto"/>
          <w:sz w:val="28"/>
          <w:szCs w:val="28"/>
          <w:lang w:eastAsia="en-US"/>
        </w:rPr>
        <w:lastRenderedPageBreak/>
        <w:t xml:space="preserve">Рабочая программа обязательной общеобразовательной дисциплины разработана на основе ФГОС СПО по профессии </w:t>
      </w:r>
      <w:r w:rsidRPr="009B6F8D">
        <w:rPr>
          <w:rFonts w:ascii="Times New Roman" w:eastAsia="+mn-ea" w:hAnsi="Times New Roman"/>
          <w:color w:val="auto"/>
          <w:kern w:val="24"/>
          <w:sz w:val="28"/>
          <w:szCs w:val="28"/>
          <w:lang w:eastAsia="en-US"/>
        </w:rPr>
        <w:t>23.01.09</w:t>
      </w:r>
      <w:r w:rsidRPr="009B6F8D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Помощник машиниста (по видам подвижного состава железнодорожного транспорта), утвержденного приказом Минпросвещения России от 20.03.2024 г. № 175 (зарегистрировано в Минюсте России 26.04.2024 № 78018).</w:t>
      </w:r>
    </w:p>
    <w:p w14:paraId="1C6D54D4" w14:textId="77777777" w:rsidR="00B2200B" w:rsidRPr="00B2200B" w:rsidRDefault="00B2200B" w:rsidP="00B220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rPr>
          <w:rFonts w:ascii="Times New Roman" w:hAnsi="Times New Roman"/>
          <w:bCs/>
          <w:i/>
          <w:color w:val="auto"/>
          <w:sz w:val="28"/>
          <w:szCs w:val="24"/>
          <w:vertAlign w:val="superscript"/>
          <w:lang w:eastAsia="zh-CN"/>
        </w:rPr>
      </w:pPr>
    </w:p>
    <w:p w14:paraId="295C0EA0" w14:textId="77777777" w:rsidR="00B2200B" w:rsidRPr="00B2200B" w:rsidRDefault="00B2200B" w:rsidP="00B220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rPr>
          <w:rFonts w:ascii="Times New Roman" w:hAnsi="Times New Roman"/>
          <w:i/>
          <w:color w:val="auto"/>
          <w:sz w:val="24"/>
          <w:szCs w:val="24"/>
          <w:vertAlign w:val="superscript"/>
          <w:lang w:eastAsia="zh-CN"/>
        </w:rPr>
      </w:pPr>
    </w:p>
    <w:p w14:paraId="4BA9E026" w14:textId="77777777" w:rsidR="00B2200B" w:rsidRPr="00B2200B" w:rsidRDefault="00B2200B" w:rsidP="00B220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14:paraId="4F08EB58" w14:textId="77777777" w:rsidR="00B2200B" w:rsidRPr="00B2200B" w:rsidRDefault="00B2200B" w:rsidP="00B220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zh-CN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457"/>
        <w:gridCol w:w="2876"/>
        <w:gridCol w:w="3022"/>
      </w:tblGrid>
      <w:tr w:rsidR="00B2200B" w:rsidRPr="00B2200B" w14:paraId="2F63AF02" w14:textId="77777777" w:rsidTr="00E575B5">
        <w:trPr>
          <w:jc w:val="center"/>
        </w:trPr>
        <w:tc>
          <w:tcPr>
            <w:tcW w:w="3543" w:type="dxa"/>
          </w:tcPr>
          <w:p w14:paraId="24396B22" w14:textId="77777777" w:rsidR="00B2200B" w:rsidRPr="00B2200B" w:rsidRDefault="00B2200B" w:rsidP="00B220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  <w:r w:rsidRPr="00B2200B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Организация-разработчик:</w:t>
            </w:r>
          </w:p>
        </w:tc>
        <w:tc>
          <w:tcPr>
            <w:tcW w:w="2876" w:type="dxa"/>
          </w:tcPr>
          <w:p w14:paraId="49CFBADD" w14:textId="77777777" w:rsidR="00B2200B" w:rsidRPr="00B2200B" w:rsidRDefault="00B2200B" w:rsidP="00B220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3152" w:type="dxa"/>
          </w:tcPr>
          <w:p w14:paraId="41407D03" w14:textId="77777777" w:rsidR="00B2200B" w:rsidRPr="00B2200B" w:rsidRDefault="00B2200B" w:rsidP="00B220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  <w:r w:rsidRPr="00B2200B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КГБ ПОУ ХТТТ</w:t>
            </w:r>
          </w:p>
          <w:p w14:paraId="6208B5ED" w14:textId="77777777" w:rsidR="00B2200B" w:rsidRPr="00B2200B" w:rsidRDefault="00B2200B" w:rsidP="00B220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</w:p>
          <w:p w14:paraId="03383D23" w14:textId="77777777" w:rsidR="00B2200B" w:rsidRPr="00B2200B" w:rsidRDefault="00B2200B" w:rsidP="00B220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</w:p>
          <w:p w14:paraId="1F8E1ABE" w14:textId="77777777" w:rsidR="00B2200B" w:rsidRPr="00B2200B" w:rsidRDefault="00B2200B" w:rsidP="00B220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</w:p>
          <w:p w14:paraId="29A4B941" w14:textId="77777777" w:rsidR="00B2200B" w:rsidRPr="00B2200B" w:rsidRDefault="00B2200B" w:rsidP="00B220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</w:p>
        </w:tc>
      </w:tr>
      <w:tr w:rsidR="00B2200B" w:rsidRPr="00B2200B" w14:paraId="4CC0B62A" w14:textId="77777777" w:rsidTr="00E575B5">
        <w:trPr>
          <w:jc w:val="center"/>
        </w:trPr>
        <w:tc>
          <w:tcPr>
            <w:tcW w:w="3543" w:type="dxa"/>
          </w:tcPr>
          <w:p w14:paraId="1E3DA2A4" w14:textId="77777777" w:rsidR="00B2200B" w:rsidRPr="00B2200B" w:rsidRDefault="00B2200B" w:rsidP="00B220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  <w:r w:rsidRPr="00B2200B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3D9528EC" w14:textId="77777777" w:rsidR="00B2200B" w:rsidRPr="00B2200B" w:rsidRDefault="00B2200B" w:rsidP="00B220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</w:p>
          <w:p w14:paraId="1E4FBA2E" w14:textId="77777777" w:rsidR="00B2200B" w:rsidRPr="00B2200B" w:rsidRDefault="00B2200B" w:rsidP="00B220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3152" w:type="dxa"/>
          </w:tcPr>
          <w:p w14:paraId="73A64562" w14:textId="77777777" w:rsidR="00B2200B" w:rsidRPr="00B2200B" w:rsidRDefault="00B2200B" w:rsidP="00B220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</w:p>
        </w:tc>
      </w:tr>
      <w:tr w:rsidR="00B2200B" w:rsidRPr="00B2200B" w14:paraId="1D36E96A" w14:textId="77777777" w:rsidTr="00E575B5">
        <w:trPr>
          <w:jc w:val="center"/>
        </w:trPr>
        <w:tc>
          <w:tcPr>
            <w:tcW w:w="3543" w:type="dxa"/>
            <w:vAlign w:val="center"/>
          </w:tcPr>
          <w:p w14:paraId="181942F3" w14:textId="77777777" w:rsidR="00B2200B" w:rsidRPr="00B2200B" w:rsidRDefault="00B2200B" w:rsidP="00B220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  <w:r w:rsidRPr="00B2200B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 xml:space="preserve">Преподаватель </w:t>
            </w:r>
          </w:p>
          <w:p w14:paraId="1C2A2804" w14:textId="77777777" w:rsidR="00B2200B" w:rsidRPr="00B2200B" w:rsidRDefault="00B2200B" w:rsidP="00B220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2876" w:type="dxa"/>
          </w:tcPr>
          <w:p w14:paraId="184DDCB9" w14:textId="77777777" w:rsidR="00B2200B" w:rsidRPr="00B2200B" w:rsidRDefault="00B2200B" w:rsidP="00B220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  <w:r w:rsidRPr="00B2200B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___________________</w:t>
            </w:r>
          </w:p>
          <w:p w14:paraId="7E1972AE" w14:textId="77777777" w:rsidR="00B2200B" w:rsidRPr="00B2200B" w:rsidRDefault="00B2200B" w:rsidP="00B220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  <w:r w:rsidRPr="00B2200B">
              <w:rPr>
                <w:rFonts w:ascii="Times New Roman" w:hAnsi="Times New Roman"/>
                <w:color w:val="auto"/>
                <w:sz w:val="28"/>
                <w:szCs w:val="28"/>
                <w:vertAlign w:val="superscript"/>
                <w:lang w:eastAsia="zh-CN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3151765F" w14:textId="5AD367A0" w:rsidR="00B2200B" w:rsidRPr="00B2200B" w:rsidRDefault="00B2200B" w:rsidP="00B220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Т.Н. Бакарова</w:t>
            </w:r>
          </w:p>
        </w:tc>
      </w:tr>
      <w:tr w:rsidR="00B2200B" w:rsidRPr="00B2200B" w14:paraId="055E7581" w14:textId="77777777" w:rsidTr="00E575B5">
        <w:trPr>
          <w:jc w:val="center"/>
        </w:trPr>
        <w:tc>
          <w:tcPr>
            <w:tcW w:w="9571" w:type="dxa"/>
            <w:gridSpan w:val="3"/>
          </w:tcPr>
          <w:p w14:paraId="5EA5453F" w14:textId="77777777" w:rsidR="00B2200B" w:rsidRPr="00B2200B" w:rsidRDefault="00B2200B" w:rsidP="00B220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  <w:r w:rsidRPr="00B2200B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Программа утверждена на заседании ПЦК общепрофессионального профессионального цикла</w:t>
            </w:r>
          </w:p>
        </w:tc>
      </w:tr>
      <w:tr w:rsidR="00B2200B" w:rsidRPr="00B2200B" w14:paraId="69881BFB" w14:textId="77777777" w:rsidTr="00E575B5">
        <w:trPr>
          <w:jc w:val="center"/>
        </w:trPr>
        <w:tc>
          <w:tcPr>
            <w:tcW w:w="9571" w:type="dxa"/>
            <w:gridSpan w:val="3"/>
          </w:tcPr>
          <w:p w14:paraId="13CE93C2" w14:textId="77777777" w:rsidR="00B2200B" w:rsidRPr="00B2200B" w:rsidRDefault="00B2200B" w:rsidP="00B220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</w:p>
          <w:p w14:paraId="77072E4C" w14:textId="77777777" w:rsidR="00B2200B" w:rsidRPr="00B2200B" w:rsidRDefault="00B2200B" w:rsidP="00B220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  <w:r w:rsidRPr="00B2200B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Протокол  от ___.___.20___г. №_____</w:t>
            </w:r>
          </w:p>
        </w:tc>
      </w:tr>
      <w:tr w:rsidR="00B2200B" w:rsidRPr="00B2200B" w14:paraId="12490EBA" w14:textId="77777777" w:rsidTr="00E575B5">
        <w:trPr>
          <w:jc w:val="center"/>
        </w:trPr>
        <w:tc>
          <w:tcPr>
            <w:tcW w:w="3543" w:type="dxa"/>
            <w:vAlign w:val="center"/>
          </w:tcPr>
          <w:p w14:paraId="25A66E7C" w14:textId="77777777" w:rsidR="00B2200B" w:rsidRPr="00B2200B" w:rsidRDefault="00B2200B" w:rsidP="00B220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  <w:r w:rsidRPr="00B2200B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Председатель</w:t>
            </w:r>
          </w:p>
        </w:tc>
        <w:tc>
          <w:tcPr>
            <w:tcW w:w="2876" w:type="dxa"/>
          </w:tcPr>
          <w:p w14:paraId="7CE96003" w14:textId="77777777" w:rsidR="00B2200B" w:rsidRPr="00B2200B" w:rsidRDefault="00B2200B" w:rsidP="00B220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  <w:r w:rsidRPr="00B2200B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___________________</w:t>
            </w:r>
          </w:p>
          <w:p w14:paraId="2015528C" w14:textId="77777777" w:rsidR="00B2200B" w:rsidRPr="00B2200B" w:rsidRDefault="00B2200B" w:rsidP="00B220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  <w:r w:rsidRPr="00B2200B">
              <w:rPr>
                <w:rFonts w:ascii="Times New Roman" w:hAnsi="Times New Roman"/>
                <w:color w:val="auto"/>
                <w:sz w:val="28"/>
                <w:szCs w:val="28"/>
                <w:vertAlign w:val="superscript"/>
                <w:lang w:eastAsia="zh-CN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6D0C7749" w14:textId="77777777" w:rsidR="00B2200B" w:rsidRPr="00B2200B" w:rsidRDefault="00B2200B" w:rsidP="00B220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  <w:r w:rsidRPr="00B2200B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А. В. Дроздова</w:t>
            </w:r>
          </w:p>
        </w:tc>
      </w:tr>
      <w:tr w:rsidR="00B2200B" w:rsidRPr="00B2200B" w14:paraId="2522DBEF" w14:textId="77777777" w:rsidTr="00E575B5">
        <w:trPr>
          <w:jc w:val="center"/>
        </w:trPr>
        <w:tc>
          <w:tcPr>
            <w:tcW w:w="3543" w:type="dxa"/>
          </w:tcPr>
          <w:p w14:paraId="17C6BBEE" w14:textId="77777777" w:rsidR="00B2200B" w:rsidRPr="00B2200B" w:rsidRDefault="00B2200B" w:rsidP="00B220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2876" w:type="dxa"/>
          </w:tcPr>
          <w:p w14:paraId="3E246271" w14:textId="77777777" w:rsidR="00B2200B" w:rsidRPr="00B2200B" w:rsidRDefault="00B2200B" w:rsidP="00B220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3152" w:type="dxa"/>
          </w:tcPr>
          <w:p w14:paraId="14E15FBF" w14:textId="77777777" w:rsidR="00B2200B" w:rsidRPr="00B2200B" w:rsidRDefault="00B2200B" w:rsidP="00B220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</w:p>
        </w:tc>
      </w:tr>
      <w:tr w:rsidR="00B2200B" w:rsidRPr="00B2200B" w14:paraId="70D4F816" w14:textId="77777777" w:rsidTr="00E575B5">
        <w:trPr>
          <w:jc w:val="center"/>
        </w:trPr>
        <w:tc>
          <w:tcPr>
            <w:tcW w:w="3543" w:type="dxa"/>
          </w:tcPr>
          <w:p w14:paraId="455C267B" w14:textId="77777777" w:rsidR="00B2200B" w:rsidRPr="00B2200B" w:rsidRDefault="00B2200B" w:rsidP="00B220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  <w:r w:rsidRPr="00B2200B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 xml:space="preserve">СОГЛАСОВАНО: </w:t>
            </w:r>
          </w:p>
        </w:tc>
        <w:tc>
          <w:tcPr>
            <w:tcW w:w="2876" w:type="dxa"/>
          </w:tcPr>
          <w:p w14:paraId="7B3D2189" w14:textId="77777777" w:rsidR="00B2200B" w:rsidRPr="00B2200B" w:rsidRDefault="00B2200B" w:rsidP="00B220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3152" w:type="dxa"/>
          </w:tcPr>
          <w:p w14:paraId="733C7156" w14:textId="77777777" w:rsidR="00B2200B" w:rsidRPr="00B2200B" w:rsidRDefault="00B2200B" w:rsidP="00B220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</w:p>
        </w:tc>
      </w:tr>
      <w:tr w:rsidR="00B2200B" w:rsidRPr="00B2200B" w14:paraId="753A1692" w14:textId="77777777" w:rsidTr="00E575B5">
        <w:trPr>
          <w:jc w:val="center"/>
        </w:trPr>
        <w:tc>
          <w:tcPr>
            <w:tcW w:w="3543" w:type="dxa"/>
          </w:tcPr>
          <w:p w14:paraId="353E49F8" w14:textId="77777777" w:rsidR="00B2200B" w:rsidRPr="00B2200B" w:rsidRDefault="00B2200B" w:rsidP="00B220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  <w:r w:rsidRPr="00B2200B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 xml:space="preserve">Методист </w:t>
            </w:r>
          </w:p>
        </w:tc>
        <w:tc>
          <w:tcPr>
            <w:tcW w:w="2876" w:type="dxa"/>
          </w:tcPr>
          <w:p w14:paraId="31A8912D" w14:textId="77777777" w:rsidR="00B2200B" w:rsidRPr="00B2200B" w:rsidRDefault="00B2200B" w:rsidP="00B220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  <w:r w:rsidRPr="00B2200B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___________________</w:t>
            </w:r>
          </w:p>
          <w:p w14:paraId="2AD63C46" w14:textId="77777777" w:rsidR="00B2200B" w:rsidRPr="00B2200B" w:rsidRDefault="00B2200B" w:rsidP="00B220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  <w:r w:rsidRPr="00B2200B">
              <w:rPr>
                <w:rFonts w:ascii="Times New Roman" w:hAnsi="Times New Roman"/>
                <w:color w:val="auto"/>
                <w:sz w:val="28"/>
                <w:szCs w:val="28"/>
                <w:vertAlign w:val="superscript"/>
                <w:lang w:eastAsia="zh-CN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77D3037F" w14:textId="77777777" w:rsidR="00B2200B" w:rsidRPr="00B2200B" w:rsidRDefault="00B2200B" w:rsidP="00B220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  <w:r w:rsidRPr="00B2200B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А. В. Дроздова</w:t>
            </w:r>
          </w:p>
        </w:tc>
      </w:tr>
      <w:tr w:rsidR="00B2200B" w:rsidRPr="00B2200B" w14:paraId="7128072C" w14:textId="77777777" w:rsidTr="00E575B5">
        <w:trPr>
          <w:jc w:val="center"/>
        </w:trPr>
        <w:tc>
          <w:tcPr>
            <w:tcW w:w="3543" w:type="dxa"/>
          </w:tcPr>
          <w:p w14:paraId="5080CD8F" w14:textId="77777777" w:rsidR="00B2200B" w:rsidRPr="00B2200B" w:rsidRDefault="00B2200B" w:rsidP="00B220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2876" w:type="dxa"/>
          </w:tcPr>
          <w:p w14:paraId="785ABDCA" w14:textId="77777777" w:rsidR="00B2200B" w:rsidRPr="00B2200B" w:rsidRDefault="00B2200B" w:rsidP="00B220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3152" w:type="dxa"/>
            <w:vAlign w:val="center"/>
          </w:tcPr>
          <w:p w14:paraId="4C2FDC3A" w14:textId="77777777" w:rsidR="00B2200B" w:rsidRPr="00B2200B" w:rsidRDefault="00B2200B" w:rsidP="00B220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</w:p>
          <w:p w14:paraId="632081FF" w14:textId="77777777" w:rsidR="00B2200B" w:rsidRPr="00B2200B" w:rsidRDefault="00B2200B" w:rsidP="00B220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</w:p>
        </w:tc>
      </w:tr>
      <w:tr w:rsidR="00B2200B" w:rsidRPr="00B2200B" w14:paraId="58F45C10" w14:textId="77777777" w:rsidTr="00E575B5">
        <w:trPr>
          <w:jc w:val="center"/>
        </w:trPr>
        <w:tc>
          <w:tcPr>
            <w:tcW w:w="3543" w:type="dxa"/>
          </w:tcPr>
          <w:p w14:paraId="27A826A3" w14:textId="77777777" w:rsidR="00B2200B" w:rsidRPr="00B2200B" w:rsidRDefault="00B2200B" w:rsidP="00B220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  <w:r w:rsidRPr="00B2200B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Зам.директора по УПР</w:t>
            </w:r>
          </w:p>
        </w:tc>
        <w:tc>
          <w:tcPr>
            <w:tcW w:w="2876" w:type="dxa"/>
          </w:tcPr>
          <w:p w14:paraId="78DEF43B" w14:textId="77777777" w:rsidR="00B2200B" w:rsidRPr="00B2200B" w:rsidRDefault="00B2200B" w:rsidP="00B220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  <w:r w:rsidRPr="00B2200B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___________________</w:t>
            </w:r>
          </w:p>
          <w:p w14:paraId="1C4C8468" w14:textId="77777777" w:rsidR="00B2200B" w:rsidRPr="00B2200B" w:rsidRDefault="00B2200B" w:rsidP="00B220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  <w:r w:rsidRPr="00B2200B">
              <w:rPr>
                <w:rFonts w:ascii="Times New Roman" w:hAnsi="Times New Roman"/>
                <w:color w:val="auto"/>
                <w:sz w:val="28"/>
                <w:szCs w:val="28"/>
                <w:vertAlign w:val="superscript"/>
                <w:lang w:eastAsia="zh-CN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3E803EC2" w14:textId="77777777" w:rsidR="00B2200B" w:rsidRPr="00B2200B" w:rsidRDefault="00B2200B" w:rsidP="00B220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</w:pPr>
            <w:r w:rsidRPr="00B2200B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Т.О. Оспищева</w:t>
            </w:r>
          </w:p>
        </w:tc>
      </w:tr>
    </w:tbl>
    <w:p w14:paraId="317CA582" w14:textId="77777777" w:rsidR="00B2200B" w:rsidRPr="00B2200B" w:rsidRDefault="00B2200B" w:rsidP="00B220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auto"/>
          <w:sz w:val="24"/>
          <w:szCs w:val="24"/>
          <w:lang w:eastAsia="zh-CN"/>
        </w:rPr>
      </w:pPr>
    </w:p>
    <w:p w14:paraId="15E641F3" w14:textId="77777777" w:rsidR="00B2200B" w:rsidRPr="00B2200B" w:rsidRDefault="00B2200B" w:rsidP="00B220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zh-CN"/>
        </w:rPr>
      </w:pPr>
    </w:p>
    <w:p w14:paraId="3D7CB2F6" w14:textId="77777777" w:rsidR="00B2200B" w:rsidRPr="00B2200B" w:rsidRDefault="00B2200B" w:rsidP="00B2200B">
      <w:pPr>
        <w:spacing w:after="0" w:line="240" w:lineRule="auto"/>
        <w:jc w:val="center"/>
        <w:rPr>
          <w:rFonts w:ascii="Times New Roman" w:hAnsi="Times New Roman"/>
          <w:color w:val="auto"/>
          <w:sz w:val="24"/>
          <w:szCs w:val="24"/>
          <w:lang w:eastAsia="en-US" w:bidi="en-US"/>
        </w:rPr>
      </w:pPr>
    </w:p>
    <w:p w14:paraId="4B62A0CB" w14:textId="77777777" w:rsidR="009A030A" w:rsidRDefault="009A030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21BF71CD" w14:textId="77777777" w:rsidR="009A030A" w:rsidRDefault="009A030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487D8815" w14:textId="77777777" w:rsidR="009A030A" w:rsidRDefault="0005454B">
      <w:pPr>
        <w:spacing w:after="200" w:line="276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br w:type="page"/>
      </w:r>
    </w:p>
    <w:p w14:paraId="12DA79D4" w14:textId="77777777" w:rsidR="009A030A" w:rsidRDefault="0005454B">
      <w:pPr>
        <w:spacing w:after="200" w:line="276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СОДЕРЖАНИЕ</w:t>
      </w:r>
    </w:p>
    <w:p w14:paraId="62807894" w14:textId="77777777" w:rsidR="009A030A" w:rsidRDefault="0005454B">
      <w:pPr>
        <w:spacing w:after="0" w:line="240" w:lineRule="auto"/>
        <w:ind w:firstLine="709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Паспорт программы дисциплины</w:t>
      </w:r>
      <w:r>
        <w:rPr>
          <w:rFonts w:ascii="Times New Roman" w:hAnsi="Times New Roman"/>
          <w:sz w:val="28"/>
        </w:rPr>
        <w:tab/>
      </w:r>
    </w:p>
    <w:p w14:paraId="759EB94D" w14:textId="77777777" w:rsidR="009A030A" w:rsidRDefault="0005454B">
      <w:pPr>
        <w:spacing w:after="0" w:line="240" w:lineRule="auto"/>
        <w:ind w:firstLine="709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Структура и содержание дисциплины</w:t>
      </w:r>
      <w:r>
        <w:rPr>
          <w:rFonts w:ascii="Times New Roman" w:hAnsi="Times New Roman"/>
          <w:sz w:val="28"/>
        </w:rPr>
        <w:tab/>
      </w:r>
    </w:p>
    <w:p w14:paraId="6537C29F" w14:textId="77777777" w:rsidR="009A030A" w:rsidRDefault="0005454B">
      <w:pPr>
        <w:spacing w:after="0" w:line="240" w:lineRule="auto"/>
        <w:ind w:firstLine="709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Условия реализации программы дисциплины</w:t>
      </w:r>
      <w:r>
        <w:rPr>
          <w:rFonts w:ascii="Times New Roman" w:hAnsi="Times New Roman"/>
          <w:sz w:val="28"/>
        </w:rPr>
        <w:tab/>
      </w:r>
    </w:p>
    <w:p w14:paraId="27322D26" w14:textId="77777777" w:rsidR="009A030A" w:rsidRDefault="0005454B">
      <w:pPr>
        <w:spacing w:after="0" w:line="240" w:lineRule="auto"/>
        <w:ind w:firstLine="709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Контроль и оценка результатов освоения дисциплины</w:t>
      </w:r>
      <w:r>
        <w:rPr>
          <w:rFonts w:ascii="Times New Roman" w:hAnsi="Times New Roman"/>
          <w:sz w:val="28"/>
        </w:rPr>
        <w:tab/>
      </w:r>
    </w:p>
    <w:p w14:paraId="4AFAC70C" w14:textId="77777777" w:rsidR="009A030A" w:rsidRDefault="0005454B">
      <w:pPr>
        <w:spacing w:after="0" w:line="240" w:lineRule="auto"/>
        <w:ind w:firstLine="709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Лист изменений и дополнений, внесенных в программу дисциплины</w:t>
      </w:r>
    </w:p>
    <w:p w14:paraId="11B2F2B3" w14:textId="77777777" w:rsidR="009A030A" w:rsidRDefault="0005454B">
      <w:pPr>
        <w:spacing w:after="200" w:line="276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br w:type="page"/>
      </w:r>
    </w:p>
    <w:p w14:paraId="1915809E" w14:textId="77777777" w:rsidR="009A030A" w:rsidRDefault="000545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lastRenderedPageBreak/>
        <w:t>1. паспорт ПРОГРАММЫ ДИСЦИПЛИНЫ</w:t>
      </w:r>
    </w:p>
    <w:p w14:paraId="68F3DABA" w14:textId="77777777" w:rsidR="009A030A" w:rsidRDefault="009A03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</w:rPr>
      </w:pPr>
    </w:p>
    <w:p w14:paraId="6E1B0DA6" w14:textId="77777777" w:rsidR="009A030A" w:rsidRDefault="00054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</w:t>
      </w:r>
    </w:p>
    <w:p w14:paraId="1EE791B8" w14:textId="77777777" w:rsidR="009A030A" w:rsidRDefault="000545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r>
        <w:rPr>
          <w:rFonts w:ascii="Times New Roman" w:hAnsi="Times New Roman"/>
          <w:b/>
          <w:sz w:val="28"/>
        </w:rPr>
        <w:t>1.1. Область применения программы</w:t>
      </w:r>
    </w:p>
    <w:p w14:paraId="34CDEF6D" w14:textId="77777777" w:rsidR="009A030A" w:rsidRDefault="009A030A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14:paraId="5B66E92F" w14:textId="77777777" w:rsidR="009A030A" w:rsidRDefault="0005454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дисциплины является частью программы подготовки квалифицированных рабочих, служащих в соответствии с ФГОС по профессии 23.01.09 Помощник машиниста (по видам подвижного состава на железнодорожном транспорте)</w:t>
      </w:r>
    </w:p>
    <w:p w14:paraId="160C9FF2" w14:textId="77777777" w:rsidR="009A030A" w:rsidRDefault="009A030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7D60C1A8" w14:textId="77777777" w:rsidR="009A030A" w:rsidRDefault="0005454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учебной дисциплины может быть использована в дополнительном профессиональном образовании для подготовки квалифицированных рабочих по профессии:</w:t>
      </w:r>
    </w:p>
    <w:p w14:paraId="03F23376" w14:textId="77777777" w:rsidR="009A030A" w:rsidRDefault="0005454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16878 Помощник машиниста тепловоза; </w:t>
      </w:r>
    </w:p>
    <w:p w14:paraId="7DACD8DB" w14:textId="77777777" w:rsidR="009A030A" w:rsidRDefault="0005454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16885 Помощник машиниста электровоза; </w:t>
      </w:r>
    </w:p>
    <w:p w14:paraId="6B084317" w14:textId="77777777" w:rsidR="009A030A" w:rsidRDefault="0005454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18507 Слесарь по осмотру и ремонту локомотивов на пунктах технического обслуживания; </w:t>
      </w:r>
    </w:p>
    <w:p w14:paraId="3702BB2C" w14:textId="77777777" w:rsidR="009A030A" w:rsidRDefault="0005454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18540 Слесарь по ремонту подвижного состава.</w:t>
      </w:r>
    </w:p>
    <w:p w14:paraId="7ED35D86" w14:textId="77777777" w:rsidR="009A030A" w:rsidRDefault="009A030A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</w:p>
    <w:p w14:paraId="0DB7D605" w14:textId="77777777" w:rsidR="009A030A" w:rsidRDefault="000545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1.2. Место дисциплины в структуре основной профессиональной образовательной программы: </w:t>
      </w:r>
    </w:p>
    <w:p w14:paraId="609A2680" w14:textId="77777777" w:rsidR="009A030A" w:rsidRDefault="009A030A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14:paraId="14C3EE8B" w14:textId="3F1F66D2" w:rsidR="009A030A" w:rsidRDefault="0005454B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дисциплина входит в </w:t>
      </w:r>
      <w:r w:rsidR="002C01E5">
        <w:rPr>
          <w:rFonts w:ascii="Times New Roman" w:hAnsi="Times New Roman"/>
          <w:sz w:val="28"/>
        </w:rPr>
        <w:t>общепрофессиональный</w:t>
      </w:r>
      <w:r>
        <w:rPr>
          <w:rFonts w:ascii="Times New Roman" w:hAnsi="Times New Roman"/>
          <w:sz w:val="28"/>
        </w:rPr>
        <w:t xml:space="preserve"> цикл</w:t>
      </w:r>
    </w:p>
    <w:p w14:paraId="3BA30F81" w14:textId="77777777" w:rsidR="009A030A" w:rsidRDefault="009A030A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14:paraId="7996ACDD" w14:textId="77777777" w:rsidR="009A030A" w:rsidRDefault="009A030A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14:paraId="247294CC" w14:textId="77777777" w:rsidR="009A030A" w:rsidRDefault="000545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1.3. Цели и задачи дисциплины – требования к результатам освоения дисциплины:</w:t>
      </w:r>
    </w:p>
    <w:p w14:paraId="5AC308FC" w14:textId="77777777" w:rsidR="009A030A" w:rsidRDefault="009A030A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</w:rPr>
      </w:pPr>
    </w:p>
    <w:p w14:paraId="073C9234" w14:textId="77777777" w:rsidR="009A030A" w:rsidRDefault="0005454B">
      <w:pPr>
        <w:spacing w:after="0" w:line="252" w:lineRule="auto"/>
        <w:ind w:right="1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Цель – формирование знаний концептуальных основ бережливого производства и умений применения инструментов для решения задач профессиональной деятельности.</w:t>
      </w:r>
    </w:p>
    <w:p w14:paraId="39C18286" w14:textId="77777777" w:rsidR="009A030A" w:rsidRDefault="0005454B">
      <w:pPr>
        <w:spacing w:after="89"/>
        <w:ind w:left="104" w:hanging="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рамках программы учебной дисциплины обучающимися осваиваются умения: и знания:</w:t>
      </w:r>
    </w:p>
    <w:p w14:paraId="4FB919E8" w14:textId="77777777" w:rsidR="009A030A" w:rsidRDefault="0005454B">
      <w:pPr>
        <w:numPr>
          <w:ilvl w:val="0"/>
          <w:numId w:val="1"/>
        </w:numPr>
        <w:spacing w:after="0" w:line="252" w:lineRule="auto"/>
        <w:ind w:right="1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6EAB702B" wp14:editId="41FB0ECB">
                <wp:simplePos x="0" y="0"/>
                <wp:positionH relativeFrom="column">
                  <wp:posOffset>3168015</wp:posOffset>
                </wp:positionH>
                <wp:positionV relativeFrom="paragraph">
                  <wp:posOffset>2540</wp:posOffset>
                </wp:positionV>
                <wp:extent cx="8890" cy="4445"/>
                <wp:effectExtent l="0" t="0" r="0" b="0"/>
                <wp:wrapNone/>
                <wp:docPr id="1" name="Pictur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90" cy="4445"/>
                          <a:chOff x="0" y="0"/>
                          <a:chExt cx="8890" cy="4445"/>
                        </a:xfrm>
                      </wpg:grpSpPr>
                      <wps:wsp>
                        <wps:cNvPr id="2" name="Полилиния: фигура 2"/>
                        <wps:cNvSpPr/>
                        <wps:spPr>
                          <a:xfrm>
                            <a:off x="0" y="0"/>
                            <a:ext cx="9430" cy="9430"/>
                          </a:xfrm>
                          <a:custGeom>
                            <a:avLst/>
                            <a:gdLst>
                              <a:gd name="OXMLTextRectL" fmla="val 0"/>
                              <a:gd name="OXMLTextRectT" fmla="val 0"/>
                              <a:gd name="OXMLTextRectR" fmla="val 0"/>
                              <a:gd name="OXMLTextRectB" fmla="val 0"/>
                              <a:gd name="COTextRectL" fmla="*/ OXMLTextRectL 1 w"/>
                              <a:gd name="COTextRectT" fmla="*/ OXMLTextRectT 1 h"/>
                              <a:gd name="COTextRectR" fmla="*/ OXMLTextRectR 1 w"/>
                              <a:gd name="COTextRectB" fmla="*/ OXMLTextRectB 1 h"/>
                              <a:gd name="ODFLeft" fmla="val 0"/>
                              <a:gd name="ODFTop" fmla="val 0"/>
                              <a:gd name="ODFRight" fmla="val 9144"/>
                              <a:gd name="ODFBottom" fmla="val 9144"/>
                              <a:gd name="ODFWidth" fmla="val 9144"/>
                              <a:gd name="ODFHeight" fmla="val 9144"/>
                            </a:gdLst>
                            <a:ahLst/>
                            <a:cxnLst/>
                            <a:rect l="OXMLTextRectL" t="OXMLTextRectT" r="OXMLTextRectR" b="OXMLTextRectB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sz w:val="28"/>
        </w:rPr>
        <w:t>осуществлять профессиональную деятельность с соблюдением принципов бережливого производства;</w:t>
      </w:r>
    </w:p>
    <w:p w14:paraId="0B23C136" w14:textId="77777777" w:rsidR="009A030A" w:rsidRDefault="0005454B">
      <w:pPr>
        <w:numPr>
          <w:ilvl w:val="0"/>
          <w:numId w:val="1"/>
        </w:numPr>
        <w:spacing w:after="21" w:line="252" w:lineRule="auto"/>
        <w:ind w:right="1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моделировать производственный процесс и строить карту потока создания ценностей;</w:t>
      </w:r>
    </w:p>
    <w:p w14:paraId="75B7E59E" w14:textId="77777777" w:rsidR="009A030A" w:rsidRDefault="0005454B">
      <w:pPr>
        <w:numPr>
          <w:ilvl w:val="0"/>
          <w:numId w:val="1"/>
        </w:numPr>
        <w:spacing w:after="21" w:line="252" w:lineRule="auto"/>
        <w:ind w:right="1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применять методы диагностики потерь и устранять потери в процессах;</w:t>
      </w:r>
    </w:p>
    <w:p w14:paraId="2AF0D6A9" w14:textId="77777777" w:rsidR="009A030A" w:rsidRDefault="0005454B">
      <w:pPr>
        <w:numPr>
          <w:ilvl w:val="0"/>
          <w:numId w:val="1"/>
        </w:numPr>
        <w:spacing w:after="0" w:line="252" w:lineRule="auto"/>
        <w:ind w:right="1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57734E3F" wp14:editId="7D8DB22E">
                <wp:simplePos x="0" y="0"/>
                <wp:positionH relativeFrom="page">
                  <wp:posOffset>1270</wp:posOffset>
                </wp:positionH>
                <wp:positionV relativeFrom="page">
                  <wp:posOffset>4819015</wp:posOffset>
                </wp:positionV>
                <wp:extent cx="8890" cy="4445"/>
                <wp:effectExtent l="0" t="0" r="0" b="0"/>
                <wp:wrapSquare wrapText="bothSides" distT="0" distB="0" distL="114300" distR="114300"/>
                <wp:docPr id="3" name="Picture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90" cy="4445"/>
                          <a:chOff x="0" y="0"/>
                          <a:chExt cx="8890" cy="4445"/>
                        </a:xfrm>
                      </wpg:grpSpPr>
                      <wps:wsp>
                        <wps:cNvPr id="4" name="Полилиния: фигура 4"/>
                        <wps:cNvSpPr/>
                        <wps:spPr>
                          <a:xfrm>
                            <a:off x="0" y="0"/>
                            <a:ext cx="9430" cy="9430"/>
                          </a:xfrm>
                          <a:custGeom>
                            <a:avLst/>
                            <a:gdLst>
                              <a:gd name="OXMLTextRectL" fmla="val 0"/>
                              <a:gd name="OXMLTextRectT" fmla="val 0"/>
                              <a:gd name="OXMLTextRectR" fmla="val 0"/>
                              <a:gd name="OXMLTextRectB" fmla="val 0"/>
                              <a:gd name="COTextRectL" fmla="*/ OXMLTextRectL 1 w"/>
                              <a:gd name="COTextRectT" fmla="*/ OXMLTextRectT 1 h"/>
                              <a:gd name="COTextRectR" fmla="*/ OXMLTextRectR 1 w"/>
                              <a:gd name="COTextRectB" fmla="*/ OXMLTextRectB 1 h"/>
                              <a:gd name="ODFLeft" fmla="val 0"/>
                              <a:gd name="ODFTop" fmla="val 0"/>
                              <a:gd name="ODFRight" fmla="val 9144"/>
                              <a:gd name="ODFBottom" fmla="val 9144"/>
                              <a:gd name="ODFWidth" fmla="val 9144"/>
                              <a:gd name="ODFHeight" fmla="val 9144"/>
                            </a:gdLst>
                            <a:ahLst/>
                            <a:cxnLst/>
                            <a:rect l="OXMLTextRectL" t="OXMLTextRectT" r="OXMLTextRectR" b="OXMLTextRectB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sz w:val="28"/>
        </w:rPr>
        <w:t>применять ключевые инструменты анализа и решения проблем, оценивать затраты на несоответствие;</w:t>
      </w:r>
    </w:p>
    <w:p w14:paraId="7467D966" w14:textId="77777777" w:rsidR="009A030A" w:rsidRDefault="0005454B">
      <w:pPr>
        <w:spacing w:after="506"/>
        <w:ind w:firstLine="131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организовывать работу коллектива и команды в рамках реализации проектов по улучшениям; - применять инструменты бережливого производства в соответствии со спецификой бизнеспроцессов.</w:t>
      </w:r>
    </w:p>
    <w:p w14:paraId="4F0C0D3F" w14:textId="77777777" w:rsidR="009A030A" w:rsidRDefault="0005454B">
      <w:pPr>
        <w:spacing w:after="506"/>
        <w:ind w:firstLine="708"/>
        <w:rPr>
          <w:rFonts w:ascii="Times New Roman" w:hAnsi="Times New Roman"/>
          <w:sz w:val="34"/>
        </w:rPr>
      </w:pPr>
      <w:r>
        <w:rPr>
          <w:rFonts w:ascii="Times New Roman" w:hAnsi="Times New Roman"/>
          <w:sz w:val="28"/>
        </w:rPr>
        <w:lastRenderedPageBreak/>
        <w:t>Планируемые результаты освоения общеобразовательной дисциплины в соответствии с ФГОС</w:t>
      </w:r>
    </w:p>
    <w:p w14:paraId="1C651902" w14:textId="77777777" w:rsidR="009A030A" w:rsidRDefault="0005454B">
      <w:pPr>
        <w:numPr>
          <w:ilvl w:val="0"/>
          <w:numId w:val="1"/>
        </w:numPr>
        <w:spacing w:after="21" w:line="252" w:lineRule="auto"/>
        <w:ind w:left="0" w:right="12" w:firstLine="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принципы и концепцию бережливого производства;</w:t>
      </w:r>
    </w:p>
    <w:p w14:paraId="6D7D2383" w14:textId="77777777" w:rsidR="009A030A" w:rsidRDefault="0005454B">
      <w:pPr>
        <w:numPr>
          <w:ilvl w:val="0"/>
          <w:numId w:val="1"/>
        </w:numPr>
        <w:spacing w:after="21" w:line="252" w:lineRule="auto"/>
        <w:ind w:left="0" w:right="12" w:firstLine="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основы картирования потока создания ценностей;</w:t>
      </w:r>
    </w:p>
    <w:p w14:paraId="74C844DC" w14:textId="77777777" w:rsidR="009A030A" w:rsidRDefault="0005454B">
      <w:pPr>
        <w:numPr>
          <w:ilvl w:val="0"/>
          <w:numId w:val="1"/>
        </w:numPr>
        <w:spacing w:after="21" w:line="252" w:lineRule="auto"/>
        <w:ind w:left="0" w:right="12" w:firstLine="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методы выявления, анализа и решения проблем производства;</w:t>
      </w:r>
    </w:p>
    <w:p w14:paraId="420697E5" w14:textId="4B88F562" w:rsidR="009A030A" w:rsidRDefault="0005454B">
      <w:pPr>
        <w:numPr>
          <w:ilvl w:val="0"/>
          <w:numId w:val="1"/>
        </w:numPr>
        <w:spacing w:after="21" w:line="252" w:lineRule="auto"/>
        <w:ind w:left="0" w:right="12" w:firstLine="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инструменты </w:t>
      </w:r>
      <w:r w:rsidR="00BC327F">
        <w:rPr>
          <w:rFonts w:ascii="Times New Roman" w:hAnsi="Times New Roman"/>
          <w:sz w:val="28"/>
        </w:rPr>
        <w:t>бережливого производства</w:t>
      </w:r>
      <w:r>
        <w:rPr>
          <w:rFonts w:ascii="Times New Roman" w:hAnsi="Times New Roman"/>
          <w:sz w:val="28"/>
        </w:rPr>
        <w:t>;</w:t>
      </w:r>
    </w:p>
    <w:p w14:paraId="11FDFC4B" w14:textId="77777777" w:rsidR="009A030A" w:rsidRDefault="0005454B">
      <w:pPr>
        <w:numPr>
          <w:ilvl w:val="0"/>
          <w:numId w:val="1"/>
        </w:numPr>
        <w:spacing w:after="21" w:line="252" w:lineRule="auto"/>
        <w:ind w:left="0" w:right="12" w:firstLine="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принципы организации взаимодействия в цепочке процесса;</w:t>
      </w:r>
    </w:p>
    <w:p w14:paraId="57C48364" w14:textId="77777777" w:rsidR="009A030A" w:rsidRDefault="0005454B">
      <w:pPr>
        <w:numPr>
          <w:ilvl w:val="0"/>
          <w:numId w:val="1"/>
        </w:numPr>
        <w:spacing w:after="21" w:line="252" w:lineRule="auto"/>
        <w:ind w:left="0" w:right="12" w:firstLine="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виды потерь и методы их устранения;</w:t>
      </w:r>
    </w:p>
    <w:p w14:paraId="28F16B5F" w14:textId="77777777" w:rsidR="009A030A" w:rsidRDefault="0005454B">
      <w:pPr>
        <w:numPr>
          <w:ilvl w:val="0"/>
          <w:numId w:val="1"/>
        </w:numPr>
        <w:spacing w:after="21" w:line="252" w:lineRule="auto"/>
        <w:ind w:left="0" w:right="12" w:firstLine="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современные технологии повышения эффективности</w:t>
      </w:r>
    </w:p>
    <w:p w14:paraId="50B0DF65" w14:textId="700B83BC" w:rsidR="009A030A" w:rsidRDefault="0005454B">
      <w:pPr>
        <w:numPr>
          <w:ilvl w:val="0"/>
          <w:numId w:val="1"/>
        </w:numPr>
        <w:spacing w:after="21" w:line="252" w:lineRule="auto"/>
        <w:ind w:left="0" w:right="12" w:firstLine="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технологии </w:t>
      </w:r>
      <w:r w:rsidR="00BC327F">
        <w:rPr>
          <w:rFonts w:ascii="Times New Roman" w:hAnsi="Times New Roman"/>
          <w:sz w:val="28"/>
        </w:rPr>
        <w:t>внедрения улучшений</w:t>
      </w:r>
      <w:r>
        <w:rPr>
          <w:rFonts w:ascii="Times New Roman" w:hAnsi="Times New Roman"/>
          <w:sz w:val="28"/>
        </w:rPr>
        <w:t>;</w:t>
      </w:r>
    </w:p>
    <w:p w14:paraId="2C771543" w14:textId="77777777" w:rsidR="009A030A" w:rsidRDefault="0005454B">
      <w:pPr>
        <w:numPr>
          <w:ilvl w:val="0"/>
          <w:numId w:val="1"/>
        </w:numPr>
        <w:spacing w:after="21" w:line="252" w:lineRule="auto"/>
        <w:ind w:left="0" w:right="12" w:firstLine="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технологии вовлечения персонала в процесс непрерывных улучшений; - систему подачи предложений.</w:t>
      </w:r>
    </w:p>
    <w:p w14:paraId="6F777092" w14:textId="77777777" w:rsidR="009A030A" w:rsidRDefault="009A030A">
      <w:pPr>
        <w:spacing w:after="21" w:line="252" w:lineRule="auto"/>
        <w:ind w:left="16" w:right="12"/>
        <w:jc w:val="both"/>
        <w:rPr>
          <w:rFonts w:ascii="Times New Roman" w:hAnsi="Times New Roman"/>
          <w:sz w:val="28"/>
        </w:rPr>
      </w:pPr>
    </w:p>
    <w:p w14:paraId="54268AF2" w14:textId="77777777" w:rsidR="009A030A" w:rsidRDefault="009A030A">
      <w:pPr>
        <w:spacing w:after="21" w:line="252" w:lineRule="auto"/>
        <w:ind w:left="16" w:right="12"/>
        <w:jc w:val="both"/>
        <w:rPr>
          <w:rFonts w:ascii="Times New Roman" w:hAnsi="Times New Roman"/>
          <w:sz w:val="28"/>
        </w:rPr>
      </w:pPr>
    </w:p>
    <w:tbl>
      <w:tblPr>
        <w:tblW w:w="9612" w:type="dxa"/>
        <w:tblInd w:w="-4" w:type="dxa"/>
        <w:tblLayout w:type="fixed"/>
        <w:tblCellMar>
          <w:top w:w="7" w:type="dxa"/>
          <w:left w:w="0" w:type="dxa"/>
          <w:right w:w="91" w:type="dxa"/>
        </w:tblCellMar>
        <w:tblLook w:val="04A0" w:firstRow="1" w:lastRow="0" w:firstColumn="1" w:lastColumn="0" w:noHBand="0" w:noVBand="1"/>
      </w:tblPr>
      <w:tblGrid>
        <w:gridCol w:w="2268"/>
        <w:gridCol w:w="3828"/>
        <w:gridCol w:w="3516"/>
      </w:tblGrid>
      <w:tr w:rsidR="009A030A" w14:paraId="13BC9AAC" w14:textId="77777777" w:rsidTr="002C01E5">
        <w:trPr>
          <w:trHeight w:val="400"/>
        </w:trPr>
        <w:tc>
          <w:tcPr>
            <w:tcW w:w="226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" w:type="dxa"/>
              <w:left w:w="0" w:type="dxa"/>
              <w:right w:w="91" w:type="dxa"/>
            </w:tcMar>
          </w:tcPr>
          <w:p w14:paraId="65AD5422" w14:textId="77777777" w:rsidR="009A030A" w:rsidRDefault="0005454B">
            <w:pPr>
              <w:spacing w:after="21" w:line="252" w:lineRule="auto"/>
              <w:ind w:left="16" w:right="1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Код и наименование формируемых компетенций</w:t>
            </w:r>
          </w:p>
        </w:tc>
        <w:tc>
          <w:tcPr>
            <w:tcW w:w="734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" w:type="dxa"/>
              <w:left w:w="0" w:type="dxa"/>
              <w:right w:w="91" w:type="dxa"/>
            </w:tcMar>
          </w:tcPr>
          <w:p w14:paraId="45817D9C" w14:textId="77777777" w:rsidR="009A030A" w:rsidRDefault="0005454B">
            <w:pPr>
              <w:spacing w:after="21" w:line="252" w:lineRule="auto"/>
              <w:ind w:left="16" w:right="-20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Планируемые результаты освоения дисциплины</w:t>
            </w:r>
          </w:p>
        </w:tc>
      </w:tr>
      <w:tr w:rsidR="009A030A" w14:paraId="0EDC3C1C" w14:textId="77777777" w:rsidTr="002C01E5">
        <w:trPr>
          <w:trHeight w:val="781"/>
        </w:trPr>
        <w:tc>
          <w:tcPr>
            <w:tcW w:w="226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" w:type="dxa"/>
              <w:left w:w="0" w:type="dxa"/>
              <w:right w:w="91" w:type="dxa"/>
            </w:tcMar>
          </w:tcPr>
          <w:p w14:paraId="45867986" w14:textId="77777777" w:rsidR="009A030A" w:rsidRDefault="009A030A"/>
        </w:tc>
        <w:tc>
          <w:tcPr>
            <w:tcW w:w="3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" w:type="dxa"/>
              <w:left w:w="0" w:type="dxa"/>
              <w:right w:w="91" w:type="dxa"/>
            </w:tcMar>
          </w:tcPr>
          <w:p w14:paraId="52F0D6A1" w14:textId="77777777" w:rsidR="009A030A" w:rsidRDefault="0005454B">
            <w:pPr>
              <w:spacing w:after="21" w:line="252" w:lineRule="auto"/>
              <w:ind w:left="16" w:right="1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Общие</w:t>
            </w:r>
          </w:p>
        </w:tc>
        <w:tc>
          <w:tcPr>
            <w:tcW w:w="3516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tcMar>
              <w:top w:w="7" w:type="dxa"/>
              <w:left w:w="0" w:type="dxa"/>
              <w:right w:w="91" w:type="dxa"/>
            </w:tcMar>
          </w:tcPr>
          <w:p w14:paraId="7C66CD3B" w14:textId="77777777" w:rsidR="009A030A" w:rsidRDefault="0005454B">
            <w:pPr>
              <w:spacing w:after="21" w:line="252" w:lineRule="auto"/>
              <w:ind w:left="16" w:right="1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Дисциплинарные</w:t>
            </w:r>
          </w:p>
        </w:tc>
      </w:tr>
      <w:tr w:rsidR="009A030A" w14:paraId="37BFD85F" w14:textId="77777777" w:rsidTr="002C01E5">
        <w:trPr>
          <w:trHeight w:val="781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" w:type="dxa"/>
              <w:left w:w="0" w:type="dxa"/>
              <w:right w:w="91" w:type="dxa"/>
            </w:tcMar>
          </w:tcPr>
          <w:p w14:paraId="31FAB266" w14:textId="77777777" w:rsidR="009A030A" w:rsidRDefault="0005454B">
            <w:pPr>
              <w:spacing w:after="21" w:line="0" w:lineRule="atLeast"/>
              <w:ind w:left="17" w:right="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01. Выбирать способы решения задач профессиональной</w:t>
            </w:r>
          </w:p>
          <w:p w14:paraId="799ABDAE" w14:textId="77777777" w:rsidR="009A030A" w:rsidRDefault="0005454B">
            <w:pPr>
              <w:spacing w:after="21" w:line="0" w:lineRule="atLeast"/>
              <w:ind w:left="17" w:right="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деятельности</w:t>
            </w:r>
          </w:p>
          <w:p w14:paraId="406BB91E" w14:textId="77777777" w:rsidR="009A030A" w:rsidRDefault="0005454B">
            <w:pPr>
              <w:spacing w:after="21" w:line="0" w:lineRule="atLeast"/>
              <w:ind w:left="17" w:right="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применительно к</w:t>
            </w:r>
          </w:p>
          <w:p w14:paraId="7FA985F1" w14:textId="77777777" w:rsidR="009A030A" w:rsidRDefault="0005454B">
            <w:pPr>
              <w:spacing w:after="21" w:line="0" w:lineRule="atLeast"/>
              <w:ind w:left="17" w:right="1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различным контекстам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tcMar>
              <w:top w:w="7" w:type="dxa"/>
              <w:left w:w="0" w:type="dxa"/>
              <w:right w:w="91" w:type="dxa"/>
            </w:tcMar>
          </w:tcPr>
          <w:p w14:paraId="25846AC9" w14:textId="77777777" w:rsidR="009A030A" w:rsidRDefault="0005454B">
            <w:pPr>
              <w:pStyle w:val="a3"/>
              <w:numPr>
                <w:ilvl w:val="0"/>
                <w:numId w:val="2"/>
              </w:numPr>
              <w:spacing w:after="21" w:line="0" w:lineRule="atLeast"/>
              <w:ind w:left="426" w:right="11" w:hanging="28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Самостоятельная формулировка и актуализация проблемы, ее</w:t>
            </w:r>
          </w:p>
          <w:p w14:paraId="64015ACA" w14:textId="77777777" w:rsidR="009A030A" w:rsidRDefault="0005454B">
            <w:pPr>
              <w:pStyle w:val="a3"/>
              <w:numPr>
                <w:ilvl w:val="0"/>
                <w:numId w:val="2"/>
              </w:numPr>
              <w:spacing w:after="21" w:line="0" w:lineRule="atLeast"/>
              <w:ind w:left="426" w:right="11" w:hanging="28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всесторонний анализ; Определение цели деятельности, задача параметров и критериев их достижения;</w:t>
            </w:r>
          </w:p>
          <w:p w14:paraId="2304D2F3" w14:textId="77777777" w:rsidR="009A030A" w:rsidRDefault="0005454B">
            <w:pPr>
              <w:pStyle w:val="a3"/>
              <w:numPr>
                <w:ilvl w:val="0"/>
                <w:numId w:val="2"/>
              </w:numPr>
              <w:spacing w:after="21" w:line="0" w:lineRule="atLeast"/>
              <w:ind w:left="426" w:right="11" w:hanging="28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Внесение корректив в деятельность, оценка соответствия результатов целям, оценка рисков последствий деятельности</w:t>
            </w:r>
          </w:p>
          <w:p w14:paraId="0B1D6668" w14:textId="77777777" w:rsidR="009A030A" w:rsidRDefault="0005454B">
            <w:pPr>
              <w:pStyle w:val="a3"/>
              <w:numPr>
                <w:ilvl w:val="0"/>
                <w:numId w:val="2"/>
              </w:numPr>
              <w:spacing w:after="21" w:line="0" w:lineRule="atLeast"/>
              <w:ind w:left="426" w:right="11" w:hanging="28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Постановка </w:t>
            </w:r>
            <w:r>
              <w:rPr>
                <w:rFonts w:ascii="Times New Roman" w:hAnsi="Times New Roman"/>
                <w:sz w:val="24"/>
              </w:rPr>
              <w:tab/>
              <w:t xml:space="preserve">и </w:t>
            </w:r>
            <w:r>
              <w:rPr>
                <w:rFonts w:ascii="Times New Roman" w:hAnsi="Times New Roman"/>
                <w:sz w:val="24"/>
              </w:rPr>
              <w:tab/>
              <w:t xml:space="preserve">формулировка собственных </w:t>
            </w:r>
            <w:r>
              <w:rPr>
                <w:rFonts w:ascii="Times New Roman" w:hAnsi="Times New Roman"/>
                <w:sz w:val="24"/>
              </w:rPr>
              <w:tab/>
              <w:t xml:space="preserve">задач </w:t>
            </w:r>
            <w:r>
              <w:rPr>
                <w:rFonts w:ascii="Times New Roman" w:hAnsi="Times New Roman"/>
                <w:sz w:val="24"/>
              </w:rPr>
              <w:tab/>
              <w:t xml:space="preserve">в образовательной деятельности и жизненных </w:t>
            </w:r>
            <w:r>
              <w:rPr>
                <w:rFonts w:ascii="Times New Roman" w:hAnsi="Times New Roman"/>
                <w:sz w:val="24"/>
              </w:rPr>
              <w:tab/>
              <w:t xml:space="preserve">ситуациях; Анализ полученных в ходе решения задачи результатов, критическая оценка их достоверности, </w:t>
            </w:r>
            <w:r>
              <w:rPr>
                <w:rFonts w:ascii="Times New Roman" w:hAnsi="Times New Roman"/>
                <w:sz w:val="24"/>
              </w:rPr>
              <w:tab/>
              <w:t xml:space="preserve">прогнозирование изменений в новых условиях; </w:t>
            </w:r>
          </w:p>
          <w:p w14:paraId="01EE6B1E" w14:textId="77777777" w:rsidR="009A030A" w:rsidRDefault="0005454B">
            <w:pPr>
              <w:pStyle w:val="a3"/>
              <w:numPr>
                <w:ilvl w:val="0"/>
                <w:numId w:val="2"/>
              </w:numPr>
              <w:spacing w:after="21" w:line="0" w:lineRule="atLeast"/>
              <w:ind w:left="426" w:right="11" w:hanging="28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Разработка плана решения проблемы с учетом анализа имеющихся материальных и нематериальных ресурсов;</w:t>
            </w:r>
          </w:p>
          <w:p w14:paraId="32900E61" w14:textId="77777777" w:rsidR="009A030A" w:rsidRDefault="0005454B">
            <w:pPr>
              <w:pStyle w:val="a3"/>
              <w:numPr>
                <w:ilvl w:val="0"/>
                <w:numId w:val="2"/>
              </w:numPr>
              <w:spacing w:after="21" w:line="0" w:lineRule="atLeast"/>
              <w:ind w:left="426" w:right="11" w:hanging="28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целенаправленного поиска переноса средств и способов действия в профессиональную среду;</w:t>
            </w:r>
          </w:p>
          <w:p w14:paraId="5B8466B9" w14:textId="77777777" w:rsidR="009A030A" w:rsidRDefault="0005454B">
            <w:pPr>
              <w:pStyle w:val="a3"/>
              <w:numPr>
                <w:ilvl w:val="0"/>
                <w:numId w:val="2"/>
              </w:numPr>
              <w:spacing w:after="21" w:line="0" w:lineRule="atLeast"/>
              <w:ind w:left="426" w:right="11" w:hanging="28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Умение переносить </w:t>
            </w:r>
            <w:r>
              <w:rPr>
                <w:rFonts w:ascii="Times New Roman" w:hAnsi="Times New Roman"/>
                <w:sz w:val="24"/>
              </w:rPr>
              <w:tab/>
              <w:t>знания в познавательную и практическую области жизнедеятельности;</w:t>
            </w:r>
          </w:p>
          <w:p w14:paraId="01659CA1" w14:textId="77777777" w:rsidR="009A030A" w:rsidRDefault="0005454B">
            <w:pPr>
              <w:pStyle w:val="a3"/>
              <w:numPr>
                <w:ilvl w:val="0"/>
                <w:numId w:val="2"/>
              </w:numPr>
              <w:spacing w:after="21" w:line="0" w:lineRule="atLeast"/>
              <w:ind w:left="426" w:right="11" w:hanging="28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Самостоятельное </w:t>
            </w:r>
            <w:r>
              <w:rPr>
                <w:rFonts w:ascii="Times New Roman" w:hAnsi="Times New Roman"/>
                <w:sz w:val="24"/>
              </w:rPr>
              <w:tab/>
              <w:t xml:space="preserve">осуществление познавательной </w:t>
            </w:r>
            <w:r>
              <w:rPr>
                <w:rFonts w:ascii="Times New Roman" w:hAnsi="Times New Roman"/>
                <w:sz w:val="24"/>
              </w:rPr>
              <w:tab/>
              <w:t>деятельность, выявление проблемы, постановка и формулировка собственных задач в образовательной деятельности и жизненных ситуациях;</w:t>
            </w:r>
          </w:p>
          <w:p w14:paraId="323682AA" w14:textId="77777777" w:rsidR="009A030A" w:rsidRDefault="0005454B">
            <w:pPr>
              <w:pStyle w:val="a3"/>
              <w:numPr>
                <w:ilvl w:val="0"/>
                <w:numId w:val="2"/>
              </w:numPr>
              <w:spacing w:after="21" w:line="0" w:lineRule="atLeast"/>
              <w:ind w:left="426" w:right="11" w:hanging="28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Самостоятельное составление плана решения проблемы </w:t>
            </w:r>
            <w:r>
              <w:rPr>
                <w:rFonts w:ascii="Times New Roman" w:hAnsi="Times New Roman"/>
                <w:sz w:val="24"/>
              </w:rPr>
              <w:tab/>
              <w:t xml:space="preserve">с учетом имеющихся ресурсов, собственных возможностей и предпочтений; </w:t>
            </w:r>
          </w:p>
          <w:p w14:paraId="703F73BF" w14:textId="77777777" w:rsidR="009A030A" w:rsidRDefault="0005454B">
            <w:pPr>
              <w:pStyle w:val="a3"/>
              <w:numPr>
                <w:ilvl w:val="0"/>
                <w:numId w:val="2"/>
              </w:numPr>
              <w:spacing w:after="21" w:line="0" w:lineRule="atLeast"/>
              <w:ind w:left="426" w:right="11" w:hanging="28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Оценка приобретенного опыта; </w:t>
            </w:r>
          </w:p>
          <w:p w14:paraId="4D48505F" w14:textId="77777777" w:rsidR="009A030A" w:rsidRDefault="0005454B">
            <w:pPr>
              <w:pStyle w:val="a3"/>
              <w:numPr>
                <w:ilvl w:val="0"/>
                <w:numId w:val="2"/>
              </w:numPr>
              <w:spacing w:after="21" w:line="0" w:lineRule="atLeast"/>
              <w:ind w:left="426" w:right="11" w:hanging="28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новых ситуаций, внесение корректив в деятельность, оценка соответствия результатов целям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" w:type="dxa"/>
              <w:left w:w="0" w:type="dxa"/>
              <w:right w:w="91" w:type="dxa"/>
            </w:tcMar>
          </w:tcPr>
          <w:p w14:paraId="6A4036FC" w14:textId="77777777" w:rsidR="009A030A" w:rsidRDefault="0005454B">
            <w:pPr>
              <w:pStyle w:val="a3"/>
              <w:numPr>
                <w:ilvl w:val="0"/>
                <w:numId w:val="2"/>
              </w:numPr>
              <w:spacing w:after="21" w:line="0" w:lineRule="atLeast"/>
              <w:ind w:left="279" w:right="11" w:hanging="14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осуществлять профессиональную деятельность бережливого производства с принципами производства; моделировать</w:t>
            </w:r>
          </w:p>
          <w:p w14:paraId="3C8A3FA8" w14:textId="77777777" w:rsidR="009A030A" w:rsidRDefault="0005454B">
            <w:pPr>
              <w:pStyle w:val="a3"/>
              <w:numPr>
                <w:ilvl w:val="0"/>
                <w:numId w:val="2"/>
              </w:numPr>
              <w:spacing w:after="21" w:line="0" w:lineRule="atLeast"/>
              <w:ind w:left="279" w:right="11" w:hanging="14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производственный процесс;</w:t>
            </w:r>
          </w:p>
          <w:p w14:paraId="1EB8EF44" w14:textId="77777777" w:rsidR="009A030A" w:rsidRDefault="0005454B">
            <w:pPr>
              <w:pStyle w:val="a3"/>
              <w:numPr>
                <w:ilvl w:val="0"/>
                <w:numId w:val="2"/>
              </w:numPr>
              <w:spacing w:after="21" w:line="0" w:lineRule="atLeast"/>
              <w:ind w:left="279" w:right="11" w:hanging="14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строить</w:t>
            </w:r>
            <w:r>
              <w:rPr>
                <w:rFonts w:ascii="Times New Roman" w:hAnsi="Times New Roman"/>
                <w:sz w:val="24"/>
              </w:rPr>
              <w:tab/>
              <w:t>карту создания ценностей</w:t>
            </w:r>
          </w:p>
        </w:tc>
      </w:tr>
      <w:tr w:rsidR="009A030A" w14:paraId="722127B9" w14:textId="77777777" w:rsidTr="002C01E5">
        <w:trPr>
          <w:trHeight w:val="1962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" w:type="dxa"/>
              <w:left w:w="0" w:type="dxa"/>
              <w:right w:w="91" w:type="dxa"/>
            </w:tcMar>
          </w:tcPr>
          <w:p w14:paraId="55DC9817" w14:textId="77777777" w:rsidR="009A030A" w:rsidRDefault="0005454B">
            <w:pPr>
              <w:spacing w:after="21" w:line="0" w:lineRule="atLeast"/>
              <w:ind w:left="17" w:right="1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ОК07. Содействовать сохранению окружающей среды,</w:t>
            </w:r>
          </w:p>
          <w:p w14:paraId="0AC3938F" w14:textId="77777777" w:rsidR="009A030A" w:rsidRDefault="0005454B">
            <w:pPr>
              <w:spacing w:after="21" w:line="0" w:lineRule="atLeast"/>
              <w:ind w:left="17" w:right="1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ресурсосбережению,</w:t>
            </w:r>
          </w:p>
          <w:p w14:paraId="0C008954" w14:textId="77777777" w:rsidR="009A030A" w:rsidRDefault="0005454B">
            <w:pPr>
              <w:spacing w:after="21" w:line="0" w:lineRule="atLeast"/>
              <w:ind w:left="17" w:right="1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применять </w:t>
            </w:r>
            <w:r>
              <w:rPr>
                <w:rFonts w:ascii="Times New Roman" w:hAnsi="Times New Roman"/>
                <w:sz w:val="24"/>
              </w:rPr>
              <w:tab/>
              <w:t xml:space="preserve">знания об изменении климата, принципы бережливого производства, эффективно действовать </w:t>
            </w:r>
            <w:r>
              <w:rPr>
                <w:rFonts w:ascii="Times New Roman" w:hAnsi="Times New Roman"/>
                <w:sz w:val="24"/>
              </w:rPr>
              <w:tab/>
              <w:t>в</w:t>
            </w:r>
          </w:p>
          <w:p w14:paraId="0BA10DB9" w14:textId="77777777" w:rsidR="009A030A" w:rsidRDefault="0005454B">
            <w:pPr>
              <w:spacing w:after="21" w:line="0" w:lineRule="atLeast"/>
              <w:ind w:left="17" w:right="1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чрезвычайных ситуациях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" w:type="dxa"/>
              <w:left w:w="0" w:type="dxa"/>
              <w:right w:w="91" w:type="dxa"/>
            </w:tcMar>
          </w:tcPr>
          <w:p w14:paraId="3C981A25" w14:textId="77777777" w:rsidR="009A030A" w:rsidRDefault="0005454B">
            <w:pPr>
              <w:pStyle w:val="a3"/>
              <w:numPr>
                <w:ilvl w:val="0"/>
                <w:numId w:val="3"/>
              </w:numPr>
              <w:spacing w:after="21" w:line="252" w:lineRule="auto"/>
              <w:ind w:left="426" w:right="12" w:hanging="28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</w:t>
            </w:r>
            <w:r>
              <w:rPr>
                <w:rFonts w:ascii="Times New Roman" w:hAnsi="Times New Roman"/>
                <w:sz w:val="24"/>
              </w:rPr>
              <w:tab/>
              <w:t>характера экологических проблем;</w:t>
            </w:r>
          </w:p>
          <w:p w14:paraId="322FD02A" w14:textId="77777777" w:rsidR="009A030A" w:rsidRDefault="0005454B">
            <w:pPr>
              <w:pStyle w:val="a3"/>
              <w:numPr>
                <w:ilvl w:val="0"/>
                <w:numId w:val="3"/>
              </w:numPr>
              <w:spacing w:after="21" w:line="252" w:lineRule="auto"/>
              <w:ind w:left="426" w:right="12" w:hanging="28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Планирование и осуществление действий в окружающей среде на основе знания целей устойчивого развития человечества;</w:t>
            </w:r>
          </w:p>
          <w:p w14:paraId="6F51A31D" w14:textId="77777777" w:rsidR="009A030A" w:rsidRDefault="0005454B">
            <w:pPr>
              <w:pStyle w:val="a3"/>
              <w:numPr>
                <w:ilvl w:val="0"/>
                <w:numId w:val="3"/>
              </w:numPr>
              <w:spacing w:after="21" w:line="252" w:lineRule="auto"/>
              <w:ind w:left="426" w:right="12" w:hanging="28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Активное неприятие действий, приносящих вред окружающей среде;</w:t>
            </w:r>
          </w:p>
          <w:p w14:paraId="29EB70CB" w14:textId="77777777" w:rsidR="009A030A" w:rsidRDefault="0005454B">
            <w:pPr>
              <w:pStyle w:val="a3"/>
              <w:numPr>
                <w:ilvl w:val="0"/>
                <w:numId w:val="3"/>
              </w:numPr>
              <w:spacing w:after="21" w:line="252" w:lineRule="auto"/>
              <w:ind w:left="426" w:right="12" w:hanging="28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Умение </w:t>
            </w:r>
            <w:r>
              <w:rPr>
                <w:rFonts w:ascii="Times New Roman" w:hAnsi="Times New Roman"/>
                <w:sz w:val="24"/>
              </w:rPr>
              <w:tab/>
              <w:t xml:space="preserve">прогнозировать неблагоприятные </w:t>
            </w:r>
            <w:r>
              <w:rPr>
                <w:rFonts w:ascii="Times New Roman" w:hAnsi="Times New Roman"/>
                <w:sz w:val="24"/>
              </w:rPr>
              <w:tab/>
              <w:t xml:space="preserve">экологические последствия </w:t>
            </w:r>
            <w:r>
              <w:rPr>
                <w:rFonts w:ascii="Times New Roman" w:hAnsi="Times New Roman"/>
                <w:sz w:val="24"/>
              </w:rPr>
              <w:tab/>
              <w:t>предпринимаемых действий, предотвращать их;</w:t>
            </w:r>
          </w:p>
          <w:p w14:paraId="4852ECE5" w14:textId="77777777" w:rsidR="009A030A" w:rsidRDefault="0005454B">
            <w:pPr>
              <w:pStyle w:val="a3"/>
              <w:numPr>
                <w:ilvl w:val="0"/>
                <w:numId w:val="3"/>
              </w:numPr>
              <w:spacing w:after="21" w:line="252" w:lineRule="auto"/>
              <w:ind w:left="426" w:right="12" w:hanging="28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Расширение опыта деятельности экологической направленности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" w:type="dxa"/>
              <w:left w:w="0" w:type="dxa"/>
              <w:right w:w="91" w:type="dxa"/>
            </w:tcMar>
          </w:tcPr>
          <w:p w14:paraId="3056DC2B" w14:textId="77777777" w:rsidR="009A030A" w:rsidRDefault="0005454B">
            <w:pPr>
              <w:pStyle w:val="a3"/>
              <w:numPr>
                <w:ilvl w:val="0"/>
                <w:numId w:val="4"/>
              </w:numPr>
              <w:spacing w:after="21" w:line="252" w:lineRule="auto"/>
              <w:ind w:left="421" w:right="12" w:hanging="28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минимизировать образование отходов в повседневной и профессиональной деятельности;</w:t>
            </w:r>
          </w:p>
          <w:p w14:paraId="0F492255" w14:textId="77777777" w:rsidR="009A030A" w:rsidRDefault="0005454B">
            <w:pPr>
              <w:pStyle w:val="a3"/>
              <w:numPr>
                <w:ilvl w:val="0"/>
                <w:numId w:val="4"/>
              </w:numPr>
              <w:spacing w:after="21" w:line="252" w:lineRule="auto"/>
              <w:ind w:left="421" w:right="12" w:hanging="28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прогнозировать последствия загрязнения компонентов окружающей среды на уровне района</w:t>
            </w:r>
          </w:p>
          <w:p w14:paraId="03B6E003" w14:textId="77777777" w:rsidR="009A030A" w:rsidRDefault="0005454B">
            <w:pPr>
              <w:pStyle w:val="a3"/>
              <w:numPr>
                <w:ilvl w:val="0"/>
                <w:numId w:val="4"/>
              </w:numPr>
              <w:spacing w:after="21" w:line="252" w:lineRule="auto"/>
              <w:ind w:left="421" w:right="12" w:hanging="28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проживания;</w:t>
            </w:r>
          </w:p>
          <w:p w14:paraId="19BC915C" w14:textId="77777777" w:rsidR="009A030A" w:rsidRDefault="0005454B">
            <w:pPr>
              <w:pStyle w:val="a3"/>
              <w:numPr>
                <w:ilvl w:val="0"/>
                <w:numId w:val="4"/>
              </w:numPr>
              <w:spacing w:after="21" w:line="252" w:lineRule="auto"/>
              <w:ind w:left="421" w:right="12" w:hanging="28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характеризовать среды жизни человека (социальнобытовая, трудовая, рекреационная)</w:t>
            </w:r>
          </w:p>
        </w:tc>
      </w:tr>
      <w:tr w:rsidR="009A030A" w14:paraId="1313F189" w14:textId="77777777" w:rsidTr="002C01E5">
        <w:trPr>
          <w:trHeight w:val="979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" w:type="dxa"/>
              <w:left w:w="0" w:type="dxa"/>
              <w:right w:w="91" w:type="dxa"/>
            </w:tcMar>
          </w:tcPr>
          <w:p w14:paraId="7CFDD1F9" w14:textId="77777777" w:rsidR="009A030A" w:rsidRDefault="0005454B">
            <w:pPr>
              <w:spacing w:after="21" w:line="0" w:lineRule="atLeast"/>
              <w:ind w:left="17" w:right="1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ПК1.1. Осуществлять контроль работы устройств, узлов и агрегатов локомотива.</w:t>
            </w:r>
          </w:p>
        </w:tc>
        <w:tc>
          <w:tcPr>
            <w:tcW w:w="3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" w:type="dxa"/>
              <w:left w:w="0" w:type="dxa"/>
              <w:right w:w="91" w:type="dxa"/>
            </w:tcMar>
          </w:tcPr>
          <w:p w14:paraId="306D41B5" w14:textId="77777777" w:rsidR="009A030A" w:rsidRDefault="0005454B">
            <w:pPr>
              <w:pStyle w:val="a3"/>
              <w:spacing w:after="21" w:line="0" w:lineRule="atLeast"/>
              <w:ind w:left="142" w:right="1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давать оценку новым ситуациям; способствовать формированию и проявлению широкой эрудиции в разных областях знаний, постоянно повышать свой образовательный и культурный уровень</w:t>
            </w:r>
          </w:p>
        </w:tc>
        <w:tc>
          <w:tcPr>
            <w:tcW w:w="3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" w:type="dxa"/>
              <w:left w:w="0" w:type="dxa"/>
              <w:right w:w="91" w:type="dxa"/>
            </w:tcMar>
          </w:tcPr>
          <w:p w14:paraId="6A7E8728" w14:textId="77777777" w:rsidR="009A030A" w:rsidRDefault="0005454B">
            <w:pPr>
              <w:pStyle w:val="a3"/>
              <w:spacing w:after="21" w:line="0" w:lineRule="atLeast"/>
              <w:ind w:left="421" w:right="1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формулировать выводы и заключения на основе анализа и интерпретации информации из различных источников; критически оценивать и интерпретировать информацию, получаемую из различных источников</w:t>
            </w:r>
          </w:p>
        </w:tc>
      </w:tr>
    </w:tbl>
    <w:p w14:paraId="7F25CCBD" w14:textId="77777777" w:rsidR="009A030A" w:rsidRDefault="009A030A">
      <w:pPr>
        <w:spacing w:after="21" w:line="252" w:lineRule="auto"/>
        <w:ind w:left="16" w:right="12"/>
        <w:jc w:val="both"/>
        <w:rPr>
          <w:rFonts w:ascii="Times New Roman" w:hAnsi="Times New Roman"/>
          <w:sz w:val="28"/>
        </w:rPr>
      </w:pPr>
    </w:p>
    <w:p w14:paraId="682C62CC" w14:textId="7D92A6BF" w:rsidR="009A030A" w:rsidRDefault="009A030A">
      <w:pPr>
        <w:spacing w:after="777" w:line="252" w:lineRule="auto"/>
        <w:ind w:left="12" w:right="12"/>
        <w:jc w:val="both"/>
        <w:rPr>
          <w:rFonts w:ascii="Times New Roman" w:hAnsi="Times New Roman"/>
          <w:sz w:val="28"/>
        </w:rPr>
      </w:pPr>
    </w:p>
    <w:p w14:paraId="7E13D682" w14:textId="5A19336F" w:rsidR="002C01E5" w:rsidRDefault="002C01E5">
      <w:pPr>
        <w:spacing w:after="777" w:line="252" w:lineRule="auto"/>
        <w:ind w:left="12" w:right="12"/>
        <w:jc w:val="both"/>
        <w:rPr>
          <w:rFonts w:ascii="Times New Roman" w:hAnsi="Times New Roman"/>
          <w:sz w:val="28"/>
        </w:rPr>
      </w:pPr>
    </w:p>
    <w:p w14:paraId="13D70D0F" w14:textId="3C1CA2DC" w:rsidR="002C01E5" w:rsidRDefault="002C01E5">
      <w:pPr>
        <w:spacing w:after="777" w:line="252" w:lineRule="auto"/>
        <w:ind w:left="12" w:right="12"/>
        <w:jc w:val="both"/>
        <w:rPr>
          <w:rFonts w:ascii="Times New Roman" w:hAnsi="Times New Roman"/>
          <w:sz w:val="28"/>
        </w:rPr>
      </w:pPr>
    </w:p>
    <w:p w14:paraId="31A0A46B" w14:textId="7AD0762F" w:rsidR="002C01E5" w:rsidRDefault="002C01E5">
      <w:pPr>
        <w:spacing w:after="777" w:line="252" w:lineRule="auto"/>
        <w:ind w:left="12" w:right="12"/>
        <w:jc w:val="both"/>
        <w:rPr>
          <w:rFonts w:ascii="Times New Roman" w:hAnsi="Times New Roman"/>
          <w:sz w:val="28"/>
        </w:rPr>
      </w:pPr>
    </w:p>
    <w:p w14:paraId="2A52D6B2" w14:textId="47033A9D" w:rsidR="002C01E5" w:rsidRDefault="002C01E5">
      <w:pPr>
        <w:spacing w:after="777" w:line="252" w:lineRule="auto"/>
        <w:ind w:left="12" w:right="12"/>
        <w:jc w:val="both"/>
        <w:rPr>
          <w:rFonts w:ascii="Times New Roman" w:hAnsi="Times New Roman"/>
          <w:sz w:val="28"/>
        </w:rPr>
      </w:pPr>
    </w:p>
    <w:p w14:paraId="61EC6B9B" w14:textId="45E8F997" w:rsidR="002C01E5" w:rsidRDefault="002C01E5">
      <w:pPr>
        <w:spacing w:after="777" w:line="252" w:lineRule="auto"/>
        <w:ind w:left="12" w:right="12"/>
        <w:jc w:val="both"/>
        <w:rPr>
          <w:rFonts w:ascii="Times New Roman" w:hAnsi="Times New Roman"/>
          <w:sz w:val="28"/>
        </w:rPr>
      </w:pPr>
    </w:p>
    <w:p w14:paraId="15BBFF5B" w14:textId="6840164E" w:rsidR="002C01E5" w:rsidRDefault="002C01E5">
      <w:pPr>
        <w:spacing w:after="777" w:line="252" w:lineRule="auto"/>
        <w:ind w:left="12" w:right="12"/>
        <w:jc w:val="both"/>
        <w:rPr>
          <w:rFonts w:ascii="Times New Roman" w:hAnsi="Times New Roman"/>
          <w:sz w:val="28"/>
        </w:rPr>
      </w:pPr>
    </w:p>
    <w:p w14:paraId="78D5267B" w14:textId="77777777" w:rsidR="002C01E5" w:rsidRDefault="002C01E5">
      <w:pPr>
        <w:spacing w:after="777" w:line="252" w:lineRule="auto"/>
        <w:ind w:left="12" w:right="12"/>
        <w:jc w:val="both"/>
        <w:rPr>
          <w:rFonts w:ascii="Times New Roman" w:hAnsi="Times New Roman"/>
          <w:sz w:val="28"/>
        </w:rPr>
      </w:pPr>
    </w:p>
    <w:p w14:paraId="09D71AEF" w14:textId="77777777" w:rsidR="009A030A" w:rsidRDefault="0005454B">
      <w:pPr>
        <w:spacing w:after="0" w:line="0" w:lineRule="atLeast"/>
        <w:ind w:left="11" w:right="1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2.</w:t>
      </w:r>
      <w:r>
        <w:rPr>
          <w:rFonts w:ascii="Times New Roman" w:hAnsi="Times New Roman"/>
          <w:b/>
          <w:sz w:val="28"/>
        </w:rPr>
        <w:tab/>
        <w:t>СТРУКТУРА И СОДЕРЖАНИЕ УЧЕБНОЙ ДИСЦИПЛИНЫ</w:t>
      </w:r>
    </w:p>
    <w:p w14:paraId="6AC6EA1E" w14:textId="4C9F5EC8" w:rsidR="009A030A" w:rsidRDefault="0005454B" w:rsidP="002C01E5">
      <w:pPr>
        <w:spacing w:after="0" w:line="0" w:lineRule="atLeast"/>
        <w:ind w:left="11" w:right="1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2.1.</w:t>
      </w:r>
      <w:r>
        <w:rPr>
          <w:rFonts w:ascii="Times New Roman" w:hAnsi="Times New Roman"/>
          <w:b/>
          <w:sz w:val="28"/>
        </w:rPr>
        <w:tab/>
        <w:t>Объем учебной дисциплины и виды учебной работы</w:t>
      </w:r>
    </w:p>
    <w:p w14:paraId="1903EF95" w14:textId="77777777" w:rsidR="002C01E5" w:rsidRPr="002C01E5" w:rsidRDefault="002C01E5" w:rsidP="002C01E5">
      <w:pPr>
        <w:spacing w:after="0" w:line="0" w:lineRule="atLeast"/>
        <w:ind w:left="11" w:right="11"/>
        <w:jc w:val="both"/>
        <w:rPr>
          <w:rFonts w:ascii="Times New Roman" w:hAnsi="Times New Roman"/>
          <w:b/>
          <w:sz w:val="28"/>
        </w:rPr>
      </w:pPr>
    </w:p>
    <w:p w14:paraId="6C107E67" w14:textId="77777777" w:rsidR="009A030A" w:rsidRDefault="0005454B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2.2.</w:t>
      </w:r>
      <w:r>
        <w:rPr>
          <w:rFonts w:ascii="Times New Roman" w:hAnsi="Times New Roman"/>
          <w:b/>
          <w:sz w:val="28"/>
        </w:rPr>
        <w:tab/>
        <w:t>Тематический план и содержание учебной дисциплины</w:t>
      </w:r>
    </w:p>
    <w:tbl>
      <w:tblPr>
        <w:tblStyle w:val="ac"/>
        <w:tblW w:w="10915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2083"/>
        <w:gridCol w:w="4508"/>
        <w:gridCol w:w="851"/>
        <w:gridCol w:w="792"/>
        <w:gridCol w:w="1020"/>
        <w:gridCol w:w="1661"/>
      </w:tblGrid>
      <w:tr w:rsidR="009A030A" w14:paraId="29AEE643" w14:textId="77777777" w:rsidTr="002C01E5">
        <w:tc>
          <w:tcPr>
            <w:tcW w:w="2083" w:type="dxa"/>
          </w:tcPr>
          <w:p w14:paraId="4FCE18D9" w14:textId="77777777" w:rsidR="009A030A" w:rsidRDefault="0005454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4508" w:type="dxa"/>
          </w:tcPr>
          <w:p w14:paraId="309C182C" w14:textId="77777777" w:rsidR="009A030A" w:rsidRDefault="0005454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2663" w:type="dxa"/>
            <w:gridSpan w:val="3"/>
          </w:tcPr>
          <w:p w14:paraId="6F581391" w14:textId="77777777" w:rsidR="009A030A" w:rsidRDefault="0005454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Объем, акад.</w:t>
            </w:r>
          </w:p>
          <w:p w14:paraId="20F39BBC" w14:textId="77777777" w:rsidR="009A030A" w:rsidRDefault="0005454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ч.,   в т. ч. в</w:t>
            </w:r>
          </w:p>
          <w:p w14:paraId="3CAA5117" w14:textId="77777777" w:rsidR="009A030A" w:rsidRDefault="0005454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форме практической подготовки</w:t>
            </w:r>
          </w:p>
        </w:tc>
        <w:tc>
          <w:tcPr>
            <w:tcW w:w="1661" w:type="dxa"/>
          </w:tcPr>
          <w:p w14:paraId="6CF5B85E" w14:textId="77777777" w:rsidR="009A030A" w:rsidRDefault="0005454B" w:rsidP="002C01E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Коды компетенций</w:t>
            </w:r>
          </w:p>
        </w:tc>
      </w:tr>
      <w:tr w:rsidR="009A030A" w14:paraId="47F8A142" w14:textId="77777777" w:rsidTr="002C01E5">
        <w:tc>
          <w:tcPr>
            <w:tcW w:w="6591" w:type="dxa"/>
            <w:gridSpan w:val="2"/>
          </w:tcPr>
          <w:p w14:paraId="35C45269" w14:textId="77777777" w:rsidR="009A030A" w:rsidRDefault="0005454B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ОСНОВЫ БЕРЕЖЛИВОГО ПРОИЗВОДСТВА</w:t>
            </w:r>
          </w:p>
        </w:tc>
        <w:tc>
          <w:tcPr>
            <w:tcW w:w="851" w:type="dxa"/>
          </w:tcPr>
          <w:p w14:paraId="479A5738" w14:textId="77777777" w:rsidR="009A030A" w:rsidRDefault="0005454B" w:rsidP="002C01E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ТО</w:t>
            </w:r>
          </w:p>
        </w:tc>
        <w:tc>
          <w:tcPr>
            <w:tcW w:w="792" w:type="dxa"/>
          </w:tcPr>
          <w:p w14:paraId="0710C75B" w14:textId="77777777" w:rsidR="009A030A" w:rsidRDefault="0005454B" w:rsidP="002C01E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</w:t>
            </w:r>
          </w:p>
        </w:tc>
        <w:tc>
          <w:tcPr>
            <w:tcW w:w="1020" w:type="dxa"/>
          </w:tcPr>
          <w:p w14:paraId="29BC9087" w14:textId="77777777" w:rsidR="009A030A" w:rsidRDefault="0005454B" w:rsidP="002C01E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СР</w:t>
            </w:r>
          </w:p>
        </w:tc>
        <w:tc>
          <w:tcPr>
            <w:tcW w:w="1661" w:type="dxa"/>
          </w:tcPr>
          <w:p w14:paraId="420153CC" w14:textId="77777777" w:rsidR="009A030A" w:rsidRDefault="009A030A" w:rsidP="002C01E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9A030A" w14:paraId="7B392F8D" w14:textId="77777777" w:rsidTr="002C01E5">
        <w:tc>
          <w:tcPr>
            <w:tcW w:w="6591" w:type="dxa"/>
            <w:gridSpan w:val="2"/>
          </w:tcPr>
          <w:p w14:paraId="284F4D40" w14:textId="77777777" w:rsidR="009A030A" w:rsidRDefault="0005454B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 Бережливое производство: основные понятия, принципы, методология, проблематизация</w:t>
            </w:r>
          </w:p>
        </w:tc>
        <w:tc>
          <w:tcPr>
            <w:tcW w:w="851" w:type="dxa"/>
          </w:tcPr>
          <w:p w14:paraId="055355CA" w14:textId="77777777" w:rsidR="009A030A" w:rsidRDefault="0005454B" w:rsidP="002C01E5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16</w:t>
            </w:r>
          </w:p>
        </w:tc>
        <w:tc>
          <w:tcPr>
            <w:tcW w:w="792" w:type="dxa"/>
          </w:tcPr>
          <w:p w14:paraId="690EC913" w14:textId="513916C6" w:rsidR="009A030A" w:rsidRDefault="00B2200B" w:rsidP="002C01E5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</w:t>
            </w:r>
          </w:p>
        </w:tc>
        <w:tc>
          <w:tcPr>
            <w:tcW w:w="1020" w:type="dxa"/>
          </w:tcPr>
          <w:p w14:paraId="7744BB8F" w14:textId="77777777" w:rsidR="009A030A" w:rsidRDefault="009A030A" w:rsidP="002C01E5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661" w:type="dxa"/>
          </w:tcPr>
          <w:p w14:paraId="22DC5F1A" w14:textId="77777777" w:rsidR="009A030A" w:rsidRDefault="009A030A" w:rsidP="002C01E5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9A030A" w14:paraId="54A3A2E0" w14:textId="77777777" w:rsidTr="002C01E5">
        <w:tc>
          <w:tcPr>
            <w:tcW w:w="2083" w:type="dxa"/>
          </w:tcPr>
          <w:p w14:paraId="5BE21C85" w14:textId="77777777" w:rsidR="009A030A" w:rsidRDefault="0005454B">
            <w:pPr>
              <w:spacing w:line="264" w:lineRule="auto"/>
              <w:ind w:right="6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1.1  </w:t>
            </w:r>
          </w:p>
          <w:p w14:paraId="0C6D1487" w14:textId="77777777" w:rsidR="009A030A" w:rsidRDefault="0005454B">
            <w:pPr>
              <w:spacing w:line="264" w:lineRule="auto"/>
              <w:ind w:left="108" w:hanging="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Основные понятия и методология бережливого производства </w:t>
            </w:r>
          </w:p>
        </w:tc>
        <w:tc>
          <w:tcPr>
            <w:tcW w:w="4508" w:type="dxa"/>
          </w:tcPr>
          <w:p w14:paraId="4FB93C55" w14:textId="77777777" w:rsidR="009A030A" w:rsidRDefault="0005454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Цели, задачи учебной дисциплины «Основы бережливого производства». Предпосылки формирования концепции бережливого производства (БП). бережливого Принципы и концепция системы БП. Идеи бережливого производства в условиях современного рынка.</w:t>
            </w:r>
          </w:p>
        </w:tc>
        <w:tc>
          <w:tcPr>
            <w:tcW w:w="851" w:type="dxa"/>
          </w:tcPr>
          <w:p w14:paraId="104C790D" w14:textId="77777777" w:rsidR="009A030A" w:rsidRDefault="0005454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792" w:type="dxa"/>
          </w:tcPr>
          <w:p w14:paraId="60CC97FA" w14:textId="77777777" w:rsidR="009A030A" w:rsidRDefault="009A030A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20" w:type="dxa"/>
          </w:tcPr>
          <w:p w14:paraId="23EF2AC3" w14:textId="77777777" w:rsidR="009A030A" w:rsidRDefault="009A030A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661" w:type="dxa"/>
          </w:tcPr>
          <w:p w14:paraId="2948459F" w14:textId="77777777" w:rsidR="009A030A" w:rsidRDefault="0005454B" w:rsidP="002C01E5">
            <w:pPr>
              <w:jc w:val="center"/>
            </w:pPr>
            <w:r>
              <w:rPr>
                <w:rFonts w:ascii="Times New Roman" w:hAnsi="Times New Roman"/>
                <w:b/>
                <w:sz w:val="28"/>
              </w:rPr>
              <w:t>ПК.1.1</w:t>
            </w:r>
          </w:p>
        </w:tc>
      </w:tr>
      <w:tr w:rsidR="009A030A" w14:paraId="742CDE7C" w14:textId="77777777" w:rsidTr="002C01E5"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08" w:type="dxa"/>
              <w:bottom w:w="0" w:type="dxa"/>
              <w:right w:w="48" w:type="dxa"/>
            </w:tcMar>
          </w:tcPr>
          <w:p w14:paraId="24AC5B78" w14:textId="77777777" w:rsidR="009A030A" w:rsidRDefault="0005454B">
            <w:pPr>
              <w:spacing w:after="14" w:line="264" w:lineRule="auto"/>
              <w:ind w:right="6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1.2  </w:t>
            </w:r>
          </w:p>
          <w:p w14:paraId="033DDA3F" w14:textId="77777777" w:rsidR="009A030A" w:rsidRDefault="0005454B">
            <w:pPr>
              <w:spacing w:line="264" w:lineRule="auto"/>
              <w:ind w:left="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Бережливый проект. </w:t>
            </w:r>
          </w:p>
          <w:p w14:paraId="76EA5995" w14:textId="77777777" w:rsidR="009A030A" w:rsidRDefault="0005454B">
            <w:pPr>
              <w:spacing w:line="264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Картирование потока сознания ценностей 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" w:type="dxa"/>
              <w:left w:w="108" w:type="dxa"/>
              <w:bottom w:w="0" w:type="dxa"/>
              <w:right w:w="48" w:type="dxa"/>
            </w:tcMar>
          </w:tcPr>
          <w:p w14:paraId="177B99E7" w14:textId="77777777" w:rsidR="009A030A" w:rsidRDefault="0005454B">
            <w:pPr>
              <w:spacing w:line="276" w:lineRule="auto"/>
              <w:ind w:left="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Поток создания ценности. Принципы картирования процесса. Цели применения карт потоков. Виды картирования. Этапы проведения картирования. </w:t>
            </w:r>
          </w:p>
          <w:p w14:paraId="7BCBE531" w14:textId="77777777" w:rsidR="009A030A" w:rsidRDefault="0005454B">
            <w:pPr>
              <w:spacing w:line="264" w:lineRule="auto"/>
              <w:ind w:left="2" w:right="5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Инструменты картирования потока создания ценности. Карта целевого состояния потока создания ценности. Карта идеального состояния потока создания. Карта текущего состояния потока создания </w:t>
            </w:r>
          </w:p>
        </w:tc>
        <w:tc>
          <w:tcPr>
            <w:tcW w:w="851" w:type="dxa"/>
          </w:tcPr>
          <w:p w14:paraId="5824846E" w14:textId="77777777" w:rsidR="009A030A" w:rsidRDefault="0005454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792" w:type="dxa"/>
          </w:tcPr>
          <w:p w14:paraId="0BF96514" w14:textId="77777777" w:rsidR="009A030A" w:rsidRDefault="009A030A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20" w:type="dxa"/>
          </w:tcPr>
          <w:p w14:paraId="79A76011" w14:textId="77777777" w:rsidR="009A030A" w:rsidRDefault="0005454B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1661" w:type="dxa"/>
          </w:tcPr>
          <w:p w14:paraId="251D6809" w14:textId="77777777" w:rsidR="009A030A" w:rsidRDefault="009A030A" w:rsidP="002C01E5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9A030A" w14:paraId="00B5DB0D" w14:textId="77777777" w:rsidTr="002C01E5">
        <w:tc>
          <w:tcPr>
            <w:tcW w:w="2083" w:type="dxa"/>
            <w:vMerge w:val="restart"/>
            <w:tcBorders>
              <w:bottom w:val="nil"/>
            </w:tcBorders>
          </w:tcPr>
          <w:p w14:paraId="7860243E" w14:textId="77777777" w:rsidR="009A030A" w:rsidRDefault="0005454B">
            <w:pPr>
              <w:spacing w:after="16" w:line="264" w:lineRule="auto"/>
              <w:ind w:right="6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Тема 1.3.  </w:t>
            </w:r>
          </w:p>
          <w:p w14:paraId="1B5B5FA1" w14:textId="77777777" w:rsidR="009A030A" w:rsidRDefault="0005454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Методы решения проблем</w:t>
            </w:r>
          </w:p>
        </w:tc>
        <w:tc>
          <w:tcPr>
            <w:tcW w:w="4508" w:type="dxa"/>
          </w:tcPr>
          <w:p w14:paraId="1B7055C5" w14:textId="77777777" w:rsidR="009A030A" w:rsidRDefault="0005454B">
            <w:pPr>
              <w:spacing w:line="276" w:lineRule="auto"/>
              <w:ind w:left="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Проблемно-ориентированное мышление. Понятие «проблема», определение и формулирование проблем. Определение ключевых причин возникновения проблем. </w:t>
            </w:r>
          </w:p>
          <w:p w14:paraId="3F971579" w14:textId="77777777" w:rsidR="009A030A" w:rsidRDefault="0005454B">
            <w:pPr>
              <w:spacing w:after="22" w:line="264" w:lineRule="auto"/>
              <w:ind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Технологии анализа проблем: </w:t>
            </w:r>
          </w:p>
          <w:p w14:paraId="221F918F" w14:textId="77777777" w:rsidR="009A030A" w:rsidRDefault="0005454B">
            <w:pPr>
              <w:spacing w:after="22" w:line="264" w:lineRule="auto"/>
              <w:ind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-фиксация проблемы; детализация проблемы; </w:t>
            </w:r>
          </w:p>
          <w:p w14:paraId="301FE32E" w14:textId="77777777" w:rsidR="009A030A" w:rsidRDefault="0005454B">
            <w:pPr>
              <w:spacing w:after="22" w:line="264" w:lineRule="auto"/>
              <w:ind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-определение отклонения; изучение причины возникновения проблемы; </w:t>
            </w:r>
          </w:p>
          <w:p w14:paraId="525B3972" w14:textId="77777777" w:rsidR="009A030A" w:rsidRDefault="0005454B">
            <w:pPr>
              <w:spacing w:line="264" w:lineRule="auto"/>
              <w:ind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-разработка корректирующих мероприятий; реализация корректирующих мероприятий; </w:t>
            </w:r>
          </w:p>
          <w:p w14:paraId="10B7AD2C" w14:textId="77777777" w:rsidR="009A030A" w:rsidRDefault="0005454B">
            <w:pPr>
              <w:spacing w:line="264" w:lineRule="auto"/>
              <w:ind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-проверка результата; стандартизация. </w:t>
            </w:r>
          </w:p>
        </w:tc>
        <w:tc>
          <w:tcPr>
            <w:tcW w:w="851" w:type="dxa"/>
          </w:tcPr>
          <w:p w14:paraId="717B33E5" w14:textId="77777777" w:rsidR="009A030A" w:rsidRDefault="0005454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92" w:type="dxa"/>
          </w:tcPr>
          <w:p w14:paraId="1E82B9E6" w14:textId="77777777" w:rsidR="009A030A" w:rsidRDefault="009A030A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14:paraId="18228100" w14:textId="77777777" w:rsidR="009A030A" w:rsidRDefault="0005454B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1661" w:type="dxa"/>
            <w:vMerge w:val="restart"/>
          </w:tcPr>
          <w:p w14:paraId="7EBBABAC" w14:textId="77777777" w:rsidR="009A030A" w:rsidRDefault="0005454B" w:rsidP="002C01E5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ОК.07</w:t>
            </w:r>
          </w:p>
        </w:tc>
      </w:tr>
      <w:tr w:rsidR="009A030A" w14:paraId="1112EA6F" w14:textId="77777777" w:rsidTr="002C01E5">
        <w:tc>
          <w:tcPr>
            <w:tcW w:w="2083" w:type="dxa"/>
            <w:vMerge/>
            <w:tcBorders>
              <w:bottom w:val="nil"/>
            </w:tcBorders>
          </w:tcPr>
          <w:p w14:paraId="5BA1350C" w14:textId="77777777" w:rsidR="009A030A" w:rsidRDefault="009A030A"/>
        </w:tc>
        <w:tc>
          <w:tcPr>
            <w:tcW w:w="4508" w:type="dxa"/>
          </w:tcPr>
          <w:p w14:paraId="527CF775" w14:textId="77777777" w:rsidR="009A030A" w:rsidRDefault="0005454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Практическая работа </w:t>
            </w:r>
          </w:p>
          <w:p w14:paraId="1F2E309A" w14:textId="77777777" w:rsidR="009A030A" w:rsidRDefault="0005454B">
            <w:pPr>
              <w:spacing w:line="264" w:lineRule="auto"/>
              <w:ind w:left="2"/>
            </w:pPr>
            <w:r>
              <w:rPr>
                <w:rFonts w:ascii="Times New Roman" w:hAnsi="Times New Roman"/>
              </w:rPr>
              <w:t xml:space="preserve"> Выбор темы бережливого проекта для команды</w:t>
            </w:r>
            <w:r>
              <w:t xml:space="preserve">.  </w:t>
            </w:r>
          </w:p>
        </w:tc>
        <w:tc>
          <w:tcPr>
            <w:tcW w:w="851" w:type="dxa"/>
          </w:tcPr>
          <w:p w14:paraId="4A0B4967" w14:textId="77777777" w:rsidR="009A030A" w:rsidRDefault="009A030A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92" w:type="dxa"/>
            <w:tcBorders>
              <w:right w:val="single" w:sz="4" w:space="0" w:color="auto"/>
            </w:tcBorders>
          </w:tcPr>
          <w:p w14:paraId="2E0BDCDF" w14:textId="77777777" w:rsidR="009A030A" w:rsidRDefault="0005454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5126F" w14:textId="77777777" w:rsidR="009A030A" w:rsidRDefault="009A030A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61" w:type="dxa"/>
            <w:vMerge/>
            <w:tcBorders>
              <w:left w:val="single" w:sz="4" w:space="0" w:color="auto"/>
            </w:tcBorders>
          </w:tcPr>
          <w:p w14:paraId="6140E15F" w14:textId="77777777" w:rsidR="009A030A" w:rsidRDefault="009A030A" w:rsidP="002C01E5">
            <w:pPr>
              <w:jc w:val="center"/>
            </w:pPr>
          </w:p>
        </w:tc>
      </w:tr>
      <w:tr w:rsidR="009A030A" w14:paraId="789CFA1F" w14:textId="77777777" w:rsidTr="002C01E5">
        <w:tc>
          <w:tcPr>
            <w:tcW w:w="2083" w:type="dxa"/>
            <w:vMerge/>
            <w:tcBorders>
              <w:bottom w:val="nil"/>
            </w:tcBorders>
          </w:tcPr>
          <w:p w14:paraId="1DB84D8A" w14:textId="77777777" w:rsidR="009A030A" w:rsidRDefault="009A030A"/>
        </w:tc>
        <w:tc>
          <w:tcPr>
            <w:tcW w:w="4508" w:type="dxa"/>
          </w:tcPr>
          <w:p w14:paraId="428356DD" w14:textId="77777777" w:rsidR="009A030A" w:rsidRDefault="0005454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Практическая работа </w:t>
            </w:r>
          </w:p>
          <w:p w14:paraId="43A82ACF" w14:textId="77777777" w:rsidR="009A030A" w:rsidRDefault="0005454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Разработка паспорта проекта. </w:t>
            </w:r>
          </w:p>
          <w:p w14:paraId="257F2ED4" w14:textId="77777777" w:rsidR="009A030A" w:rsidRDefault="009A030A">
            <w:pPr>
              <w:spacing w:line="264" w:lineRule="auto"/>
              <w:ind w:left="2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1B343683" w14:textId="77777777" w:rsidR="009A030A" w:rsidRDefault="009A030A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92" w:type="dxa"/>
          </w:tcPr>
          <w:p w14:paraId="3D1BFB9C" w14:textId="1DBB9621" w:rsidR="009A030A" w:rsidRDefault="00B2200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14:paraId="7590561A" w14:textId="77777777" w:rsidR="009A030A" w:rsidRDefault="009A030A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61" w:type="dxa"/>
            <w:vMerge/>
          </w:tcPr>
          <w:p w14:paraId="3D4419C2" w14:textId="77777777" w:rsidR="009A030A" w:rsidRDefault="009A030A" w:rsidP="002C01E5">
            <w:pPr>
              <w:jc w:val="center"/>
            </w:pPr>
          </w:p>
        </w:tc>
      </w:tr>
      <w:tr w:rsidR="009A030A" w14:paraId="5CAD9449" w14:textId="77777777" w:rsidTr="002C01E5">
        <w:tc>
          <w:tcPr>
            <w:tcW w:w="2083" w:type="dxa"/>
            <w:vMerge/>
            <w:tcBorders>
              <w:bottom w:val="nil"/>
            </w:tcBorders>
          </w:tcPr>
          <w:p w14:paraId="39345E83" w14:textId="77777777" w:rsidR="009A030A" w:rsidRDefault="009A030A"/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108" w:type="dxa"/>
              <w:bottom w:w="0" w:type="dxa"/>
              <w:right w:w="0" w:type="dxa"/>
            </w:tcMar>
          </w:tcPr>
          <w:p w14:paraId="291AAD1F" w14:textId="77777777" w:rsidR="009A030A" w:rsidRDefault="0005454B">
            <w:pPr>
              <w:spacing w:line="264" w:lineRule="auto"/>
              <w:ind w:left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Практическая работа </w:t>
            </w:r>
          </w:p>
          <w:p w14:paraId="7F703674" w14:textId="77777777" w:rsidR="009A030A" w:rsidRDefault="0005454B">
            <w:pPr>
              <w:spacing w:line="264" w:lineRule="auto"/>
              <w:ind w:left="2" w:right="10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Картирование потока создания ценностей по проекту в соответствии с профилем (направленностью) профессиональной деятельности в соответствии с предложенным алгоритмом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851" w:type="dxa"/>
          </w:tcPr>
          <w:p w14:paraId="0EE60930" w14:textId="77777777" w:rsidR="009A030A" w:rsidRDefault="009A030A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92" w:type="dxa"/>
          </w:tcPr>
          <w:p w14:paraId="29FB3275" w14:textId="77777777" w:rsidR="009A030A" w:rsidRDefault="0005454B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1020" w:type="dxa"/>
          </w:tcPr>
          <w:p w14:paraId="24CB78F0" w14:textId="77777777" w:rsidR="009A030A" w:rsidRDefault="009A030A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661" w:type="dxa"/>
            <w:vMerge/>
          </w:tcPr>
          <w:p w14:paraId="2CEB5F23" w14:textId="77777777" w:rsidR="009A030A" w:rsidRDefault="009A030A" w:rsidP="002C01E5">
            <w:pPr>
              <w:jc w:val="center"/>
            </w:pPr>
          </w:p>
        </w:tc>
      </w:tr>
      <w:tr w:rsidR="009A030A" w14:paraId="1D13CA22" w14:textId="77777777" w:rsidTr="002C01E5">
        <w:tc>
          <w:tcPr>
            <w:tcW w:w="6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108" w:type="dxa"/>
              <w:bottom w:w="0" w:type="dxa"/>
              <w:right w:w="0" w:type="dxa"/>
            </w:tcMar>
          </w:tcPr>
          <w:p w14:paraId="0A1E94CE" w14:textId="77777777" w:rsidR="009A030A" w:rsidRDefault="0005454B">
            <w:pPr>
              <w:spacing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2. Реализация принципов бережливого производства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851" w:type="dxa"/>
            <w:tcBorders>
              <w:left w:val="nil"/>
            </w:tcBorders>
          </w:tcPr>
          <w:p w14:paraId="523F65F9" w14:textId="77777777" w:rsidR="009A030A" w:rsidRDefault="0005454B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16</w:t>
            </w:r>
          </w:p>
        </w:tc>
        <w:tc>
          <w:tcPr>
            <w:tcW w:w="792" w:type="dxa"/>
          </w:tcPr>
          <w:p w14:paraId="6537D1B4" w14:textId="77777777" w:rsidR="009A030A" w:rsidRDefault="009A030A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20" w:type="dxa"/>
          </w:tcPr>
          <w:p w14:paraId="2974D4D6" w14:textId="77777777" w:rsidR="009A030A" w:rsidRDefault="009A030A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661" w:type="dxa"/>
          </w:tcPr>
          <w:p w14:paraId="0215E58C" w14:textId="77777777" w:rsidR="009A030A" w:rsidRDefault="009A030A" w:rsidP="002C01E5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9A030A" w14:paraId="1E3DE5B0" w14:textId="77777777" w:rsidTr="002C01E5">
        <w:tc>
          <w:tcPr>
            <w:tcW w:w="2083" w:type="dxa"/>
          </w:tcPr>
          <w:p w14:paraId="1B3E3C85" w14:textId="77777777" w:rsidR="009A030A" w:rsidRDefault="0005454B">
            <w:pPr>
              <w:spacing w:after="16" w:line="264" w:lineRule="auto"/>
              <w:ind w:right="2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2.1. </w:t>
            </w:r>
          </w:p>
          <w:p w14:paraId="3DA46D58" w14:textId="77777777" w:rsidR="009A030A" w:rsidRDefault="0005454B">
            <w:pPr>
              <w:spacing w:line="264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Инструменты бережливого производств</w:t>
            </w:r>
            <w:r>
              <w:rPr>
                <w:b/>
              </w:rPr>
              <w:t>а</w:t>
            </w:r>
            <w:r>
              <w:t xml:space="preserve"> </w:t>
            </w:r>
          </w:p>
        </w:tc>
        <w:tc>
          <w:tcPr>
            <w:tcW w:w="4508" w:type="dxa"/>
          </w:tcPr>
          <w:p w14:paraId="68039731" w14:textId="77777777" w:rsidR="009A030A" w:rsidRDefault="0005454B">
            <w:pPr>
              <w:spacing w:line="288" w:lineRule="auto"/>
              <w:ind w:left="2"/>
              <w:rPr>
                <w:rFonts w:ascii="Times New Roman" w:hAnsi="Times New Roman"/>
              </w:rPr>
            </w:pPr>
            <w:r>
              <w:t>И</w:t>
            </w:r>
            <w:r>
              <w:rPr>
                <w:rFonts w:ascii="Times New Roman" w:hAnsi="Times New Roman"/>
              </w:rPr>
              <w:t xml:space="preserve">нструменты </w:t>
            </w:r>
            <w:r>
              <w:rPr>
                <w:rFonts w:ascii="Times New Roman" w:hAnsi="Times New Roman"/>
              </w:rPr>
              <w:tab/>
              <w:t xml:space="preserve">БП: области применения, адаптация под </w:t>
            </w:r>
            <w:r>
              <w:rPr>
                <w:rFonts w:ascii="Times New Roman" w:hAnsi="Times New Roman"/>
              </w:rPr>
              <w:tab/>
              <w:t xml:space="preserve">вид </w:t>
            </w:r>
            <w:r>
              <w:rPr>
                <w:rFonts w:ascii="Times New Roman" w:hAnsi="Times New Roman"/>
              </w:rPr>
              <w:tab/>
              <w:t xml:space="preserve">профессиональной деятельности.  </w:t>
            </w:r>
          </w:p>
          <w:p w14:paraId="6CCC24EA" w14:textId="77777777" w:rsidR="009A030A" w:rsidRDefault="0005454B">
            <w:pPr>
              <w:spacing w:after="23" w:line="264" w:lineRule="auto"/>
              <w:ind w:left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Кайдзен (непрерывное улучшение). </w:t>
            </w:r>
          </w:p>
          <w:p w14:paraId="6EB11759" w14:textId="77777777" w:rsidR="009A030A" w:rsidRDefault="0005454B">
            <w:pPr>
              <w:spacing w:after="23" w:line="264" w:lineRule="auto"/>
              <w:ind w:left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«Пять «S» (система реализации рабочего места). </w:t>
            </w:r>
          </w:p>
          <w:p w14:paraId="1AD9925E" w14:textId="77777777" w:rsidR="009A030A" w:rsidRDefault="0005454B">
            <w:pPr>
              <w:spacing w:line="264" w:lineRule="auto"/>
              <w:ind w:left="2"/>
            </w:pPr>
            <w:r>
              <w:rPr>
                <w:rFonts w:ascii="Times New Roman" w:hAnsi="Times New Roman"/>
              </w:rPr>
              <w:t xml:space="preserve">Стандартизированная работа. Методика всеобщего обслуживания оборудования ТРМ. Методика быстрой переналадки SMED. Встроенное качество </w:t>
            </w:r>
          </w:p>
        </w:tc>
        <w:tc>
          <w:tcPr>
            <w:tcW w:w="851" w:type="dxa"/>
          </w:tcPr>
          <w:p w14:paraId="27D0DC51" w14:textId="77777777" w:rsidR="009A030A" w:rsidRDefault="0005454B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792" w:type="dxa"/>
          </w:tcPr>
          <w:p w14:paraId="12A0E3CC" w14:textId="77777777" w:rsidR="009A030A" w:rsidRDefault="009A030A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020" w:type="dxa"/>
          </w:tcPr>
          <w:p w14:paraId="414FD0D1" w14:textId="77777777" w:rsidR="009A030A" w:rsidRDefault="0005454B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  <w:p w14:paraId="2E0AB53F" w14:textId="77777777" w:rsidR="009A030A" w:rsidRDefault="009A030A">
            <w:pPr>
              <w:rPr>
                <w:rFonts w:ascii="Times New Roman" w:hAnsi="Times New Roman"/>
                <w:sz w:val="28"/>
              </w:rPr>
            </w:pPr>
          </w:p>
          <w:p w14:paraId="6BD80B20" w14:textId="77777777" w:rsidR="009A030A" w:rsidRDefault="009A030A">
            <w:pPr>
              <w:rPr>
                <w:rFonts w:ascii="Times New Roman" w:hAnsi="Times New Roman"/>
                <w:sz w:val="28"/>
              </w:rPr>
            </w:pPr>
          </w:p>
          <w:p w14:paraId="5A2FB147" w14:textId="77777777" w:rsidR="009A030A" w:rsidRDefault="009A030A">
            <w:pPr>
              <w:rPr>
                <w:rFonts w:ascii="Times New Roman" w:hAnsi="Times New Roman"/>
                <w:sz w:val="28"/>
              </w:rPr>
            </w:pPr>
          </w:p>
          <w:p w14:paraId="72B0C4EF" w14:textId="77777777" w:rsidR="009A030A" w:rsidRDefault="009A030A">
            <w:pPr>
              <w:rPr>
                <w:rFonts w:ascii="Times New Roman" w:hAnsi="Times New Roman"/>
                <w:sz w:val="28"/>
              </w:rPr>
            </w:pPr>
          </w:p>
          <w:p w14:paraId="0280045B" w14:textId="77777777" w:rsidR="009A030A" w:rsidRDefault="0005454B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1661" w:type="dxa"/>
          </w:tcPr>
          <w:p w14:paraId="0433D088" w14:textId="77777777" w:rsidR="009A030A" w:rsidRDefault="009A030A" w:rsidP="002C01E5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  <w:p w14:paraId="52D3B119" w14:textId="77777777" w:rsidR="009A030A" w:rsidRDefault="0005454B" w:rsidP="002C01E5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ОК.07</w:t>
            </w:r>
          </w:p>
        </w:tc>
      </w:tr>
      <w:tr w:rsidR="009A030A" w14:paraId="47CE03C0" w14:textId="77777777" w:rsidTr="002C01E5">
        <w:tc>
          <w:tcPr>
            <w:tcW w:w="2083" w:type="dxa"/>
          </w:tcPr>
          <w:p w14:paraId="47A164C8" w14:textId="77777777" w:rsidR="009A030A" w:rsidRDefault="0005454B">
            <w:pPr>
              <w:spacing w:after="14" w:line="264" w:lineRule="auto"/>
              <w:ind w:right="2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Тема 2.2. </w:t>
            </w:r>
          </w:p>
          <w:p w14:paraId="15A43050" w14:textId="77777777" w:rsidR="009A030A" w:rsidRDefault="0005454B">
            <w:pPr>
              <w:spacing w:line="264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Внедрение методов  БП </w:t>
            </w:r>
          </w:p>
          <w:p w14:paraId="56DE36DE" w14:textId="77777777" w:rsidR="009A030A" w:rsidRDefault="009A030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4508" w:type="dxa"/>
          </w:tcPr>
          <w:p w14:paraId="25EBB944" w14:textId="77777777" w:rsidR="009A030A" w:rsidRDefault="0005454B">
            <w:pPr>
              <w:spacing w:line="288" w:lineRule="auto"/>
              <w:ind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Модель внедрения в БП. Ключевые показатели эффективности работы. Целеполагания в бережливой организации. Типичные ошибки применения методов БП </w:t>
            </w:r>
          </w:p>
        </w:tc>
        <w:tc>
          <w:tcPr>
            <w:tcW w:w="851" w:type="dxa"/>
          </w:tcPr>
          <w:p w14:paraId="5F2F3EA4" w14:textId="77777777" w:rsidR="009A030A" w:rsidRDefault="0005454B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</w:t>
            </w:r>
          </w:p>
        </w:tc>
        <w:tc>
          <w:tcPr>
            <w:tcW w:w="792" w:type="dxa"/>
          </w:tcPr>
          <w:p w14:paraId="32830AB9" w14:textId="77777777" w:rsidR="009A030A" w:rsidRDefault="009A030A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020" w:type="dxa"/>
          </w:tcPr>
          <w:p w14:paraId="683F1952" w14:textId="77777777" w:rsidR="009A030A" w:rsidRDefault="009A030A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661" w:type="dxa"/>
          </w:tcPr>
          <w:p w14:paraId="57BB4EE1" w14:textId="77777777" w:rsidR="009A030A" w:rsidRDefault="0005454B" w:rsidP="002C01E5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ОК.07</w:t>
            </w:r>
          </w:p>
        </w:tc>
      </w:tr>
      <w:tr w:rsidR="002C01E5" w14:paraId="627D2B45" w14:textId="77777777" w:rsidTr="002C01E5">
        <w:tc>
          <w:tcPr>
            <w:tcW w:w="2083" w:type="dxa"/>
            <w:vMerge w:val="restart"/>
          </w:tcPr>
          <w:p w14:paraId="4572B9D0" w14:textId="77777777" w:rsidR="002C01E5" w:rsidRDefault="002C01E5">
            <w:pPr>
              <w:spacing w:after="16" w:line="264" w:lineRule="auto"/>
              <w:ind w:right="11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2.3.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</w:p>
          <w:p w14:paraId="5D4F2AF7" w14:textId="77777777" w:rsidR="002C01E5" w:rsidRDefault="002C01E5">
            <w:pPr>
              <w:spacing w:after="14" w:line="264" w:lineRule="auto"/>
              <w:ind w:right="2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Технология вовлечения и мотивации персонала </w:t>
            </w:r>
          </w:p>
        </w:tc>
        <w:tc>
          <w:tcPr>
            <w:tcW w:w="4508" w:type="dxa"/>
          </w:tcPr>
          <w:p w14:paraId="41302DBB" w14:textId="77777777" w:rsidR="002C01E5" w:rsidRDefault="002C01E5">
            <w:pPr>
              <w:spacing w:line="264" w:lineRule="auto"/>
              <w:ind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Лидерство как новый тип производственных отношений.  </w:t>
            </w:r>
          </w:p>
          <w:p w14:paraId="70573D44" w14:textId="77777777" w:rsidR="002C01E5" w:rsidRDefault="002C01E5">
            <w:pPr>
              <w:spacing w:line="276" w:lineRule="auto"/>
              <w:ind w:left="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Вовлечение персонала в БП, организация работы с производственными инициативами и предложениями по улучшениям. </w:t>
            </w:r>
          </w:p>
          <w:p w14:paraId="5DD64DD7" w14:textId="77777777" w:rsidR="002C01E5" w:rsidRDefault="002C01E5">
            <w:pPr>
              <w:spacing w:after="23" w:line="264" w:lineRule="auto"/>
              <w:ind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Методы преодоления сопротивления изменениям. </w:t>
            </w:r>
          </w:p>
          <w:p w14:paraId="01751FEE" w14:textId="77777777" w:rsidR="002C01E5" w:rsidRDefault="002C01E5">
            <w:pPr>
              <w:spacing w:after="23" w:line="264" w:lineRule="auto"/>
              <w:ind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Технология мотивации и стимулирование качества. </w:t>
            </w:r>
          </w:p>
          <w:p w14:paraId="05569361" w14:textId="77777777" w:rsidR="002C01E5" w:rsidRDefault="002C01E5">
            <w:pPr>
              <w:spacing w:line="264" w:lineRule="auto"/>
              <w:ind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Производственная культура на рабочем месте. Квалификация персонала и обучение </w:t>
            </w:r>
          </w:p>
          <w:p w14:paraId="6560A044" w14:textId="77777777" w:rsidR="002C01E5" w:rsidRDefault="002C01E5">
            <w:pPr>
              <w:spacing w:line="288" w:lineRule="auto"/>
              <w:ind w:left="2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14:paraId="46F14699" w14:textId="77777777" w:rsidR="002C01E5" w:rsidRDefault="002C01E5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</w:t>
            </w:r>
          </w:p>
        </w:tc>
        <w:tc>
          <w:tcPr>
            <w:tcW w:w="792" w:type="dxa"/>
          </w:tcPr>
          <w:p w14:paraId="312E39C5" w14:textId="77777777" w:rsidR="002C01E5" w:rsidRDefault="002C01E5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020" w:type="dxa"/>
          </w:tcPr>
          <w:p w14:paraId="556AFA68" w14:textId="77777777" w:rsidR="002C01E5" w:rsidRDefault="002C01E5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661" w:type="dxa"/>
          </w:tcPr>
          <w:p w14:paraId="04153855" w14:textId="77777777" w:rsidR="002C01E5" w:rsidRDefault="002C01E5" w:rsidP="002C01E5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ОК.07</w:t>
            </w:r>
          </w:p>
          <w:p w14:paraId="3D1ED278" w14:textId="77777777" w:rsidR="002C01E5" w:rsidRDefault="002C01E5" w:rsidP="002C01E5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2C01E5" w14:paraId="21944833" w14:textId="77777777" w:rsidTr="002C01E5">
        <w:tc>
          <w:tcPr>
            <w:tcW w:w="2083" w:type="dxa"/>
            <w:vMerge/>
          </w:tcPr>
          <w:p w14:paraId="76F1E28F" w14:textId="77777777" w:rsidR="002C01E5" w:rsidRDefault="002C01E5">
            <w:pPr>
              <w:spacing w:after="16" w:line="264" w:lineRule="auto"/>
              <w:ind w:right="11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508" w:type="dxa"/>
          </w:tcPr>
          <w:p w14:paraId="388D88C0" w14:textId="77777777" w:rsidR="002C01E5" w:rsidRDefault="002C01E5">
            <w:pPr>
              <w:spacing w:after="18" w:line="264" w:lineRule="auto"/>
              <w:ind w:left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Практическая работа.  </w:t>
            </w:r>
          </w:p>
          <w:p w14:paraId="28C410E2" w14:textId="77777777" w:rsidR="002C01E5" w:rsidRDefault="002C01E5">
            <w:pPr>
              <w:spacing w:line="264" w:lineRule="auto"/>
              <w:ind w:left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Применение методов бережливого производства в выбранном студентов проекте.</w:t>
            </w:r>
          </w:p>
        </w:tc>
        <w:tc>
          <w:tcPr>
            <w:tcW w:w="851" w:type="dxa"/>
          </w:tcPr>
          <w:p w14:paraId="04C86D7F" w14:textId="77777777" w:rsidR="002C01E5" w:rsidRDefault="002C01E5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92" w:type="dxa"/>
          </w:tcPr>
          <w:p w14:paraId="181D47E1" w14:textId="77777777" w:rsidR="002C01E5" w:rsidRDefault="002C01E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1020" w:type="dxa"/>
          </w:tcPr>
          <w:p w14:paraId="365B32B1" w14:textId="77777777" w:rsidR="002C01E5" w:rsidRDefault="002C01E5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661" w:type="dxa"/>
          </w:tcPr>
          <w:p w14:paraId="63B493BB" w14:textId="77777777" w:rsidR="002C01E5" w:rsidRDefault="002C01E5" w:rsidP="002C01E5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ПК.1.1</w:t>
            </w:r>
          </w:p>
        </w:tc>
      </w:tr>
      <w:tr w:rsidR="002C01E5" w14:paraId="7A03CEFE" w14:textId="77777777" w:rsidTr="002C01E5">
        <w:tc>
          <w:tcPr>
            <w:tcW w:w="2083" w:type="dxa"/>
            <w:vMerge/>
          </w:tcPr>
          <w:p w14:paraId="50A28925" w14:textId="77777777" w:rsidR="002C01E5" w:rsidRDefault="002C01E5">
            <w:pPr>
              <w:spacing w:after="16" w:line="264" w:lineRule="auto"/>
              <w:ind w:right="11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" w:type="dxa"/>
              <w:left w:w="108" w:type="dxa"/>
              <w:bottom w:w="0" w:type="dxa"/>
              <w:right w:w="0" w:type="dxa"/>
            </w:tcMar>
          </w:tcPr>
          <w:p w14:paraId="06742843" w14:textId="77777777" w:rsidR="002C01E5" w:rsidRDefault="002C01E5">
            <w:pPr>
              <w:spacing w:after="18" w:line="264" w:lineRule="auto"/>
              <w:ind w:left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Практическая работа.  </w:t>
            </w:r>
          </w:p>
          <w:p w14:paraId="31394152" w14:textId="77777777" w:rsidR="002C01E5" w:rsidRDefault="002C01E5">
            <w:pPr>
              <w:spacing w:line="264" w:lineRule="auto"/>
              <w:ind w:left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Определение целей и способов их достижения.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851" w:type="dxa"/>
          </w:tcPr>
          <w:p w14:paraId="7C8BBC5B" w14:textId="77777777" w:rsidR="002C01E5" w:rsidRDefault="002C01E5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92" w:type="dxa"/>
          </w:tcPr>
          <w:p w14:paraId="17C5D989" w14:textId="77777777" w:rsidR="002C01E5" w:rsidRDefault="002C01E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1020" w:type="dxa"/>
          </w:tcPr>
          <w:p w14:paraId="1C371498" w14:textId="77777777" w:rsidR="002C01E5" w:rsidRDefault="002C01E5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661" w:type="dxa"/>
          </w:tcPr>
          <w:p w14:paraId="081DCB10" w14:textId="77777777" w:rsidR="002C01E5" w:rsidRDefault="002C01E5" w:rsidP="002C01E5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2C01E5" w14:paraId="39D8CFBB" w14:textId="77777777" w:rsidTr="002C01E5">
        <w:tc>
          <w:tcPr>
            <w:tcW w:w="2083" w:type="dxa"/>
            <w:vMerge/>
          </w:tcPr>
          <w:p w14:paraId="7F28F096" w14:textId="77777777" w:rsidR="002C01E5" w:rsidRDefault="002C01E5">
            <w:pPr>
              <w:spacing w:after="16" w:line="264" w:lineRule="auto"/>
              <w:ind w:right="11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508" w:type="dxa"/>
          </w:tcPr>
          <w:p w14:paraId="60A2B6AE" w14:textId="77777777" w:rsidR="002C01E5" w:rsidRDefault="002C01E5">
            <w:pPr>
              <w:spacing w:after="18" w:line="264" w:lineRule="auto"/>
              <w:ind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Практическая работа.  </w:t>
            </w:r>
          </w:p>
          <w:p w14:paraId="5D472BB8" w14:textId="77777777" w:rsidR="002C01E5" w:rsidRDefault="002C01E5">
            <w:pPr>
              <w:spacing w:line="264" w:lineRule="auto"/>
              <w:ind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вариантов решения с использованием методов БП.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0E650B03" w14:textId="77777777" w:rsidR="002C01E5" w:rsidRDefault="002C01E5">
            <w:pPr>
              <w:spacing w:after="18" w:line="264" w:lineRule="auto"/>
              <w:ind w:left="2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14:paraId="55642B69" w14:textId="77777777" w:rsidR="002C01E5" w:rsidRDefault="002C01E5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92" w:type="dxa"/>
          </w:tcPr>
          <w:p w14:paraId="7EE23342" w14:textId="77777777" w:rsidR="002C01E5" w:rsidRDefault="002C01E5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1020" w:type="dxa"/>
          </w:tcPr>
          <w:p w14:paraId="46D55C31" w14:textId="77777777" w:rsidR="002C01E5" w:rsidRDefault="002C01E5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661" w:type="dxa"/>
          </w:tcPr>
          <w:p w14:paraId="023EAF54" w14:textId="77777777" w:rsidR="002C01E5" w:rsidRDefault="002C01E5" w:rsidP="002C01E5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9A030A" w14:paraId="2F1B4C1C" w14:textId="77777777" w:rsidTr="002C01E5">
        <w:tc>
          <w:tcPr>
            <w:tcW w:w="2083" w:type="dxa"/>
          </w:tcPr>
          <w:p w14:paraId="4DA604D6" w14:textId="77777777" w:rsidR="009A030A" w:rsidRDefault="009A030A">
            <w:pPr>
              <w:spacing w:after="16" w:line="264" w:lineRule="auto"/>
              <w:ind w:right="11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508" w:type="dxa"/>
          </w:tcPr>
          <w:p w14:paraId="751476A8" w14:textId="77777777" w:rsidR="009A030A" w:rsidRDefault="0005454B">
            <w:pPr>
              <w:spacing w:after="18" w:line="264" w:lineRule="auto"/>
              <w:ind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Практическая работа.  </w:t>
            </w:r>
          </w:p>
          <w:p w14:paraId="2D1900F8" w14:textId="77777777" w:rsidR="009A030A" w:rsidRDefault="0005454B">
            <w:pPr>
              <w:spacing w:after="18" w:line="264" w:lineRule="auto"/>
              <w:ind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Применение методов мотивации персонала</w:t>
            </w:r>
          </w:p>
        </w:tc>
        <w:tc>
          <w:tcPr>
            <w:tcW w:w="851" w:type="dxa"/>
          </w:tcPr>
          <w:p w14:paraId="33470056" w14:textId="77777777" w:rsidR="009A030A" w:rsidRDefault="009A030A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92" w:type="dxa"/>
          </w:tcPr>
          <w:p w14:paraId="45E4BFB4" w14:textId="77777777" w:rsidR="009A030A" w:rsidRDefault="0005454B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1020" w:type="dxa"/>
          </w:tcPr>
          <w:p w14:paraId="739B3BC6" w14:textId="77777777" w:rsidR="009A030A" w:rsidRDefault="009A030A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661" w:type="dxa"/>
          </w:tcPr>
          <w:p w14:paraId="2550FD8A" w14:textId="77777777" w:rsidR="009A030A" w:rsidRDefault="009A030A" w:rsidP="002C01E5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9A030A" w14:paraId="22C71492" w14:textId="77777777" w:rsidTr="002C01E5">
        <w:tc>
          <w:tcPr>
            <w:tcW w:w="6591" w:type="dxa"/>
            <w:gridSpan w:val="2"/>
          </w:tcPr>
          <w:p w14:paraId="454391C2" w14:textId="77777777" w:rsidR="009A030A" w:rsidRDefault="0005454B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Промежуточная аттестация (дифференцированный зачёт)</w:t>
            </w:r>
          </w:p>
        </w:tc>
        <w:tc>
          <w:tcPr>
            <w:tcW w:w="851" w:type="dxa"/>
          </w:tcPr>
          <w:p w14:paraId="4C3B932C" w14:textId="77777777" w:rsidR="009A030A" w:rsidRDefault="009A030A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92" w:type="dxa"/>
          </w:tcPr>
          <w:p w14:paraId="2489D4B4" w14:textId="77777777" w:rsidR="009A030A" w:rsidRDefault="0005454B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</w:t>
            </w:r>
          </w:p>
        </w:tc>
        <w:tc>
          <w:tcPr>
            <w:tcW w:w="1020" w:type="dxa"/>
          </w:tcPr>
          <w:p w14:paraId="56B1CF70" w14:textId="77777777" w:rsidR="009A030A" w:rsidRDefault="009A030A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661" w:type="dxa"/>
          </w:tcPr>
          <w:p w14:paraId="7E6FD18D" w14:textId="77777777" w:rsidR="009A030A" w:rsidRDefault="009A030A" w:rsidP="002C01E5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9A030A" w14:paraId="5CA8D089" w14:textId="77777777" w:rsidTr="002C01E5">
        <w:tc>
          <w:tcPr>
            <w:tcW w:w="6591" w:type="dxa"/>
            <w:gridSpan w:val="2"/>
          </w:tcPr>
          <w:p w14:paraId="4A6CF2BD" w14:textId="77777777" w:rsidR="009A030A" w:rsidRDefault="009A030A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51" w:type="dxa"/>
          </w:tcPr>
          <w:p w14:paraId="50A9245C" w14:textId="77777777" w:rsidR="009A030A" w:rsidRDefault="0005454B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16</w:t>
            </w:r>
          </w:p>
        </w:tc>
        <w:tc>
          <w:tcPr>
            <w:tcW w:w="792" w:type="dxa"/>
          </w:tcPr>
          <w:p w14:paraId="03E4C640" w14:textId="77777777" w:rsidR="009A030A" w:rsidRDefault="0005454B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16</w:t>
            </w:r>
          </w:p>
        </w:tc>
        <w:tc>
          <w:tcPr>
            <w:tcW w:w="1020" w:type="dxa"/>
          </w:tcPr>
          <w:p w14:paraId="7A963D25" w14:textId="77777777" w:rsidR="009A030A" w:rsidRDefault="0005454B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18</w:t>
            </w:r>
          </w:p>
        </w:tc>
        <w:tc>
          <w:tcPr>
            <w:tcW w:w="1661" w:type="dxa"/>
          </w:tcPr>
          <w:p w14:paraId="70B4A19C" w14:textId="77777777" w:rsidR="009A030A" w:rsidRDefault="009A030A" w:rsidP="002C01E5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9A030A" w14:paraId="4AED232B" w14:textId="77777777" w:rsidTr="002C01E5">
        <w:tc>
          <w:tcPr>
            <w:tcW w:w="6591" w:type="dxa"/>
            <w:gridSpan w:val="2"/>
          </w:tcPr>
          <w:p w14:paraId="53550324" w14:textId="77777777" w:rsidR="009A030A" w:rsidRDefault="0005454B">
            <w:pPr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2663" w:type="dxa"/>
            <w:gridSpan w:val="3"/>
          </w:tcPr>
          <w:p w14:paraId="7F666114" w14:textId="77777777" w:rsidR="009A030A" w:rsidRDefault="0005454B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50</w:t>
            </w:r>
          </w:p>
        </w:tc>
        <w:tc>
          <w:tcPr>
            <w:tcW w:w="1661" w:type="dxa"/>
          </w:tcPr>
          <w:p w14:paraId="15A736C7" w14:textId="77777777" w:rsidR="009A030A" w:rsidRDefault="009A030A" w:rsidP="002C01E5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</w:tbl>
    <w:p w14:paraId="066B0F47" w14:textId="77777777" w:rsidR="009A030A" w:rsidRDefault="009A030A">
      <w:pPr>
        <w:rPr>
          <w:rFonts w:ascii="Times New Roman" w:hAnsi="Times New Roman"/>
          <w:b/>
          <w:sz w:val="28"/>
        </w:rPr>
      </w:pPr>
    </w:p>
    <w:p w14:paraId="5435C46C" w14:textId="77777777" w:rsidR="009A030A" w:rsidRDefault="0005454B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</w:t>
      </w:r>
      <w:r>
        <w:rPr>
          <w:rFonts w:ascii="Times New Roman" w:hAnsi="Times New Roman"/>
          <w:b/>
          <w:sz w:val="24"/>
        </w:rPr>
        <w:tab/>
        <w:t>УСЛОВИЯ РЕАЛИЗАЦИИ ПРОГРАММЫ УЧЕБНОЙ ДИСЦИПЛИНЫ</w:t>
      </w:r>
    </w:p>
    <w:p w14:paraId="2DBD54D4" w14:textId="77777777" w:rsidR="009A030A" w:rsidRDefault="0005454B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3.1. Требования к материально-техническому обеспечению</w:t>
      </w:r>
    </w:p>
    <w:p w14:paraId="536C0A94" w14:textId="77777777" w:rsidR="009A030A" w:rsidRDefault="0005454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реализации программы учебной дисциплины должны быть предусмотрены следующие специальные помещения:</w:t>
      </w:r>
    </w:p>
    <w:p w14:paraId="72DEA721" w14:textId="77777777" w:rsidR="009A030A" w:rsidRDefault="0005454B">
      <w:pPr>
        <w:pStyle w:val="a3"/>
        <w:numPr>
          <w:ilvl w:val="0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Кабинет, оснащенный -</w:t>
      </w:r>
      <w:r>
        <w:rPr>
          <w:rFonts w:ascii="Times New Roman" w:hAnsi="Times New Roman"/>
          <w:i/>
          <w:sz w:val="24"/>
        </w:rPr>
        <w:t xml:space="preserve"> оборудованием:</w:t>
      </w:r>
    </w:p>
    <w:p w14:paraId="62BE953F" w14:textId="77777777" w:rsidR="009A030A" w:rsidRDefault="0005454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посадочные места по количеству обучающихся; рабочее место преподавателя; стенды;</w:t>
      </w:r>
    </w:p>
    <w:p w14:paraId="44708042" w14:textId="77777777" w:rsidR="009A030A" w:rsidRDefault="0005454B">
      <w:pPr>
        <w:pStyle w:val="a3"/>
        <w:numPr>
          <w:ilvl w:val="0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 техническими средствами обучения:</w:t>
      </w:r>
    </w:p>
    <w:p w14:paraId="2AF52CCF" w14:textId="77777777" w:rsidR="009A030A" w:rsidRDefault="0005454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компьютер</w:t>
      </w:r>
      <w:r>
        <w:rPr>
          <w:rFonts w:ascii="Times New Roman" w:hAnsi="Times New Roman"/>
          <w:sz w:val="24"/>
        </w:rPr>
        <w:tab/>
        <w:t>(ноутбук) с лицензионным программным обеспечением (рабочее место преподавателя); мультимедийный проектор; мультимедийный экран.</w:t>
      </w:r>
    </w:p>
    <w:p w14:paraId="1AC4C9F5" w14:textId="77777777" w:rsidR="009A030A" w:rsidRDefault="0005454B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 Информационное обеспечение реализации программы</w:t>
      </w:r>
    </w:p>
    <w:p w14:paraId="0A847DCB" w14:textId="77777777" w:rsidR="009A030A" w:rsidRDefault="0005454B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реализации программы библиотечный фонд образовательной организации должен иметь</w:t>
      </w:r>
      <w:r>
        <w:rPr>
          <w:rFonts w:ascii="Times New Roman" w:hAnsi="Times New Roman"/>
          <w:sz w:val="24"/>
        </w:rPr>
        <w:tab/>
        <w:t>печатные и/или электронные образовательные и информационные ресурсы, для использования</w:t>
      </w:r>
      <w:r>
        <w:rPr>
          <w:rFonts w:ascii="Times New Roman" w:hAnsi="Times New Roman"/>
          <w:sz w:val="24"/>
        </w:rPr>
        <w:tab/>
        <w:t>в   образовательном процессе. 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список, может быть дополнен новыми изданиями.</w:t>
      </w:r>
    </w:p>
    <w:p w14:paraId="17DA9AA8" w14:textId="77777777" w:rsidR="009A030A" w:rsidRDefault="0005454B">
      <w:pPr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3.2.1. Обязательные печатные издания</w:t>
      </w:r>
    </w:p>
    <w:p w14:paraId="386BE491" w14:textId="77777777" w:rsidR="009A030A" w:rsidRDefault="0005454B">
      <w:pPr>
        <w:spacing w:line="0" w:lineRule="atLeast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</w:t>
      </w:r>
      <w:r>
        <w:rPr>
          <w:rFonts w:ascii="Times New Roman" w:hAnsi="Times New Roman"/>
          <w:sz w:val="24"/>
        </w:rPr>
        <w:tab/>
        <w:t xml:space="preserve">Вумек, Дж., Джонс Д. Бережливое производство. – Москва: Альпина Бизнес Букс, 2021. – 472 с. </w:t>
      </w:r>
    </w:p>
    <w:p w14:paraId="1E2C57BC" w14:textId="77777777" w:rsidR="009A030A" w:rsidRDefault="0005454B">
      <w:pPr>
        <w:spacing w:line="0" w:lineRule="atLeast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ab/>
        <w:t xml:space="preserve">Зинчик Н.С., Бережливое производство: учебник/Н.С. Зинчик, О.В. Кадырова, Ю.И. Растова; под общ. ред. А.Г. Бездудной. – Москва: КноРус, 2022. – 203 с. </w:t>
      </w:r>
    </w:p>
    <w:p w14:paraId="262E7E99" w14:textId="77777777" w:rsidR="009A030A" w:rsidRDefault="0005454B">
      <w:pPr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3.2.2. Электронные издания</w:t>
      </w:r>
    </w:p>
    <w:p w14:paraId="60BB6901" w14:textId="77777777" w:rsidR="009A030A" w:rsidRDefault="0005454B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 Вумек Д. Бережливое производство: как избавиться от потерь и добиться процветания ва- шей компании / Джеймс Вумек, Дэниел Джонс; пер. с англ. - 12-е изд. - Москва: Альпина Паблишер,  2018.  -472 с. - </w:t>
      </w:r>
      <w:r>
        <w:rPr>
          <w:rFonts w:ascii="Times New Roman" w:hAnsi="Times New Roman"/>
          <w:sz w:val="24"/>
        </w:rPr>
        <w:tab/>
        <w:t xml:space="preserve">ISBN </w:t>
      </w:r>
      <w:r>
        <w:rPr>
          <w:rFonts w:ascii="Times New Roman" w:hAnsi="Times New Roman"/>
          <w:sz w:val="24"/>
        </w:rPr>
        <w:tab/>
        <w:t xml:space="preserve"> 978-5-9614-6829-8. </w:t>
      </w:r>
      <w:r>
        <w:rPr>
          <w:rFonts w:ascii="Times New Roman" w:hAnsi="Times New Roman"/>
          <w:sz w:val="24"/>
        </w:rPr>
        <w:tab/>
        <w:t xml:space="preserve"> -  Текст: </w:t>
      </w:r>
      <w:r>
        <w:rPr>
          <w:rFonts w:ascii="Times New Roman" w:hAnsi="Times New Roman"/>
          <w:sz w:val="24"/>
        </w:rPr>
        <w:tab/>
        <w:t xml:space="preserve"> электронный. - URL: https://znanium.com/catalog/document?pid=1815955 – Режим доступа: по подписке.</w:t>
      </w:r>
    </w:p>
    <w:p w14:paraId="10B838C3" w14:textId="77777777" w:rsidR="009A030A" w:rsidRDefault="0005454B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ab/>
        <w:t>Киселев А.А., Принятие управленческих решений: учебник / А.А. Киселев.  — Москва: КноРус, 2021. — 169 с. — ISBN 978-5-406-07898-3. — URL: https://book.ru/book/938341— Текст: электронный.</w:t>
      </w:r>
    </w:p>
    <w:p w14:paraId="06664BD0" w14:textId="77777777" w:rsidR="009A030A" w:rsidRDefault="0005454B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3.</w:t>
      </w:r>
      <w:r>
        <w:rPr>
          <w:rFonts w:ascii="Times New Roman" w:hAnsi="Times New Roman"/>
          <w:sz w:val="24"/>
        </w:rPr>
        <w:tab/>
        <w:t>Шмелёва А.Н. Методы бережливого производства: учебно-методическое пособие / А.Н.  Шмелёва. — Москва: РТУ МИРЭА, 2021. — 38 с. — Текст: электронный // Лань: электрон- но-библиотечная система.  —  URL: https://e.lanbook.com/book/171543 — Режим доступа: для авторизованных пользователей.</w:t>
      </w:r>
    </w:p>
    <w:p w14:paraId="1D771C2B" w14:textId="77777777" w:rsidR="009A030A" w:rsidRDefault="0005454B">
      <w:pPr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3.2.3. Дополнительные источники</w:t>
      </w:r>
    </w:p>
    <w:p w14:paraId="7D805A89" w14:textId="77777777" w:rsidR="009A030A" w:rsidRDefault="0005454B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ab/>
        <w:t xml:space="preserve">Клюев А. В. Бережливое производство [Электронный ресурс]: учебное пособие для СПО /А. В. Клюев; под ред. И. В. Ершовой. - Саратов, Екатеринбург: Профобразование, Ураль- ский федеральный университет, </w:t>
      </w:r>
      <w:r>
        <w:rPr>
          <w:rFonts w:ascii="Times New Roman" w:hAnsi="Times New Roman"/>
          <w:sz w:val="24"/>
        </w:rPr>
        <w:tab/>
        <w:t xml:space="preserve">2019. </w:t>
      </w:r>
      <w:r>
        <w:rPr>
          <w:rFonts w:ascii="Times New Roman" w:hAnsi="Times New Roman"/>
          <w:sz w:val="24"/>
        </w:rPr>
        <w:tab/>
        <w:t xml:space="preserve">- </w:t>
      </w:r>
      <w:r>
        <w:rPr>
          <w:rFonts w:ascii="Times New Roman" w:hAnsi="Times New Roman"/>
          <w:sz w:val="24"/>
        </w:rPr>
        <w:tab/>
        <w:t xml:space="preserve">87 </w:t>
      </w:r>
      <w:r>
        <w:rPr>
          <w:rFonts w:ascii="Times New Roman" w:hAnsi="Times New Roman"/>
          <w:sz w:val="24"/>
        </w:rPr>
        <w:tab/>
        <w:t xml:space="preserve">c. </w:t>
      </w:r>
      <w:r>
        <w:rPr>
          <w:rFonts w:ascii="Times New Roman" w:hAnsi="Times New Roman"/>
          <w:sz w:val="24"/>
        </w:rPr>
        <w:tab/>
        <w:t xml:space="preserve">- ЭБС </w:t>
      </w:r>
      <w:r>
        <w:rPr>
          <w:rFonts w:ascii="Times New Roman" w:hAnsi="Times New Roman"/>
          <w:sz w:val="24"/>
        </w:rPr>
        <w:tab/>
        <w:t xml:space="preserve">«IPRbooks» </w:t>
      </w:r>
      <w:r>
        <w:rPr>
          <w:rFonts w:ascii="Times New Roman" w:hAnsi="Times New Roman"/>
          <w:sz w:val="24"/>
        </w:rPr>
        <w:tab/>
        <w:t xml:space="preserve">- </w:t>
      </w:r>
      <w:r>
        <w:rPr>
          <w:rFonts w:ascii="Times New Roman" w:hAnsi="Times New Roman"/>
          <w:sz w:val="24"/>
        </w:rPr>
        <w:tab/>
        <w:t xml:space="preserve">Режим </w:t>
      </w:r>
      <w:r>
        <w:rPr>
          <w:rFonts w:ascii="Times New Roman" w:hAnsi="Times New Roman"/>
          <w:sz w:val="24"/>
        </w:rPr>
        <w:tab/>
        <w:t xml:space="preserve">доступа: </w:t>
      </w:r>
      <w:r>
        <w:rPr>
          <w:rFonts w:ascii="Times New Roman" w:hAnsi="Times New Roman"/>
          <w:sz w:val="24"/>
        </w:rPr>
        <w:tab/>
        <w:t xml:space="preserve">URL: https://www.iprbookshop.ru/87789.html  </w:t>
      </w:r>
    </w:p>
    <w:p w14:paraId="401E2D76" w14:textId="77777777" w:rsidR="009A030A" w:rsidRDefault="0005454B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</w:t>
      </w:r>
      <w:r>
        <w:rPr>
          <w:rFonts w:ascii="Times New Roman" w:hAnsi="Times New Roman"/>
          <w:sz w:val="24"/>
        </w:rPr>
        <w:tab/>
        <w:t xml:space="preserve">Бородулин А.Л., Казарин В.В., Косарева Н.С., Серебренников С.С., Харитонов С.С. Бережливое производство. Учебное пособие. – СПб.: Питер, 2022. – 224с.: </w:t>
      </w:r>
    </w:p>
    <w:p w14:paraId="60C2CCBA" w14:textId="77777777" w:rsidR="009A030A" w:rsidRDefault="0005454B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</w:t>
      </w:r>
      <w:r>
        <w:rPr>
          <w:rFonts w:ascii="Times New Roman" w:hAnsi="Times New Roman"/>
          <w:sz w:val="24"/>
        </w:rPr>
        <w:tab/>
        <w:t xml:space="preserve">Фролов В.П. Внедрение технологий бережливого производства в управление производством и организацию рабочих мест: монография. – 2-е изд. – Москва: Издательско-торговая корпорация «Дашков и К», 2022. - 77с. </w:t>
      </w:r>
    </w:p>
    <w:p w14:paraId="2C34D2A3" w14:textId="77777777" w:rsidR="009A030A" w:rsidRDefault="009A030A">
      <w:pPr>
        <w:ind w:firstLine="708"/>
        <w:jc w:val="both"/>
        <w:rPr>
          <w:rFonts w:ascii="Times New Roman" w:hAnsi="Times New Roman"/>
          <w:b/>
          <w:sz w:val="24"/>
        </w:rPr>
      </w:pPr>
    </w:p>
    <w:p w14:paraId="0181939B" w14:textId="6797B212" w:rsidR="009A030A" w:rsidRDefault="009A030A">
      <w:pPr>
        <w:ind w:firstLine="708"/>
        <w:jc w:val="both"/>
        <w:rPr>
          <w:rFonts w:ascii="Times New Roman" w:hAnsi="Times New Roman"/>
          <w:b/>
          <w:sz w:val="24"/>
        </w:rPr>
      </w:pPr>
    </w:p>
    <w:p w14:paraId="419756E6" w14:textId="65ED80C8" w:rsidR="002C01E5" w:rsidRDefault="002C01E5">
      <w:pPr>
        <w:ind w:firstLine="708"/>
        <w:jc w:val="both"/>
        <w:rPr>
          <w:rFonts w:ascii="Times New Roman" w:hAnsi="Times New Roman"/>
          <w:b/>
          <w:sz w:val="24"/>
        </w:rPr>
      </w:pPr>
    </w:p>
    <w:p w14:paraId="63726094" w14:textId="35F00B7F" w:rsidR="002C01E5" w:rsidRDefault="002C01E5">
      <w:pPr>
        <w:ind w:firstLine="708"/>
        <w:jc w:val="both"/>
        <w:rPr>
          <w:rFonts w:ascii="Times New Roman" w:hAnsi="Times New Roman"/>
          <w:b/>
          <w:sz w:val="24"/>
        </w:rPr>
      </w:pPr>
    </w:p>
    <w:p w14:paraId="54F5D908" w14:textId="7693F633" w:rsidR="002C01E5" w:rsidRDefault="002C01E5">
      <w:pPr>
        <w:ind w:firstLine="708"/>
        <w:jc w:val="both"/>
        <w:rPr>
          <w:rFonts w:ascii="Times New Roman" w:hAnsi="Times New Roman"/>
          <w:b/>
          <w:sz w:val="24"/>
        </w:rPr>
      </w:pPr>
    </w:p>
    <w:p w14:paraId="2558EAC1" w14:textId="5F32BB10" w:rsidR="002C01E5" w:rsidRDefault="002C01E5">
      <w:pPr>
        <w:ind w:firstLine="708"/>
        <w:jc w:val="both"/>
        <w:rPr>
          <w:rFonts w:ascii="Times New Roman" w:hAnsi="Times New Roman"/>
          <w:b/>
          <w:sz w:val="24"/>
        </w:rPr>
      </w:pPr>
    </w:p>
    <w:p w14:paraId="383F438F" w14:textId="6E0F8A41" w:rsidR="002C01E5" w:rsidRDefault="002C01E5">
      <w:pPr>
        <w:ind w:firstLine="708"/>
        <w:jc w:val="both"/>
        <w:rPr>
          <w:rFonts w:ascii="Times New Roman" w:hAnsi="Times New Roman"/>
          <w:b/>
          <w:sz w:val="24"/>
        </w:rPr>
      </w:pPr>
    </w:p>
    <w:p w14:paraId="6537E07D" w14:textId="2BAC056F" w:rsidR="002C01E5" w:rsidRDefault="002C01E5">
      <w:pPr>
        <w:ind w:firstLine="708"/>
        <w:jc w:val="both"/>
        <w:rPr>
          <w:rFonts w:ascii="Times New Roman" w:hAnsi="Times New Roman"/>
          <w:b/>
          <w:sz w:val="24"/>
        </w:rPr>
      </w:pPr>
    </w:p>
    <w:p w14:paraId="01594DFE" w14:textId="5A11B481" w:rsidR="002C01E5" w:rsidRDefault="002C01E5">
      <w:pPr>
        <w:ind w:firstLine="708"/>
        <w:jc w:val="both"/>
        <w:rPr>
          <w:rFonts w:ascii="Times New Roman" w:hAnsi="Times New Roman"/>
          <w:b/>
          <w:sz w:val="24"/>
        </w:rPr>
      </w:pPr>
    </w:p>
    <w:p w14:paraId="7446B1A5" w14:textId="571A0B1D" w:rsidR="002C01E5" w:rsidRDefault="002C01E5">
      <w:pPr>
        <w:ind w:firstLine="708"/>
        <w:jc w:val="both"/>
        <w:rPr>
          <w:rFonts w:ascii="Times New Roman" w:hAnsi="Times New Roman"/>
          <w:b/>
          <w:sz w:val="24"/>
        </w:rPr>
      </w:pPr>
    </w:p>
    <w:p w14:paraId="1D294143" w14:textId="52B96621" w:rsidR="002C01E5" w:rsidRDefault="002C01E5">
      <w:pPr>
        <w:ind w:firstLine="708"/>
        <w:jc w:val="both"/>
        <w:rPr>
          <w:rFonts w:ascii="Times New Roman" w:hAnsi="Times New Roman"/>
          <w:b/>
          <w:sz w:val="24"/>
        </w:rPr>
      </w:pPr>
    </w:p>
    <w:p w14:paraId="2D8FE212" w14:textId="03E09D77" w:rsidR="002C01E5" w:rsidRDefault="002C01E5">
      <w:pPr>
        <w:ind w:firstLine="708"/>
        <w:jc w:val="both"/>
        <w:rPr>
          <w:rFonts w:ascii="Times New Roman" w:hAnsi="Times New Roman"/>
          <w:b/>
          <w:sz w:val="24"/>
        </w:rPr>
      </w:pPr>
    </w:p>
    <w:p w14:paraId="5B05984C" w14:textId="00B0930D" w:rsidR="002C01E5" w:rsidRDefault="002C01E5">
      <w:pPr>
        <w:ind w:firstLine="708"/>
        <w:jc w:val="both"/>
        <w:rPr>
          <w:rFonts w:ascii="Times New Roman" w:hAnsi="Times New Roman"/>
          <w:b/>
          <w:sz w:val="24"/>
        </w:rPr>
      </w:pPr>
    </w:p>
    <w:p w14:paraId="1105FB5E" w14:textId="2D890DFB" w:rsidR="002C01E5" w:rsidRDefault="002C01E5">
      <w:pPr>
        <w:ind w:firstLine="708"/>
        <w:jc w:val="both"/>
        <w:rPr>
          <w:rFonts w:ascii="Times New Roman" w:hAnsi="Times New Roman"/>
          <w:b/>
          <w:sz w:val="24"/>
        </w:rPr>
      </w:pPr>
    </w:p>
    <w:p w14:paraId="7DEA2A70" w14:textId="1B6B017D" w:rsidR="002C01E5" w:rsidRDefault="002C01E5">
      <w:pPr>
        <w:ind w:firstLine="708"/>
        <w:jc w:val="both"/>
        <w:rPr>
          <w:rFonts w:ascii="Times New Roman" w:hAnsi="Times New Roman"/>
          <w:b/>
          <w:sz w:val="24"/>
        </w:rPr>
      </w:pPr>
    </w:p>
    <w:p w14:paraId="7324DEC4" w14:textId="6882F48B" w:rsidR="002C01E5" w:rsidRDefault="002C01E5">
      <w:pPr>
        <w:ind w:firstLine="708"/>
        <w:jc w:val="both"/>
        <w:rPr>
          <w:rFonts w:ascii="Times New Roman" w:hAnsi="Times New Roman"/>
          <w:b/>
          <w:sz w:val="24"/>
        </w:rPr>
      </w:pPr>
    </w:p>
    <w:p w14:paraId="02EC75B5" w14:textId="446C41DF" w:rsidR="002C01E5" w:rsidRDefault="002C01E5">
      <w:pPr>
        <w:ind w:firstLine="708"/>
        <w:jc w:val="both"/>
        <w:rPr>
          <w:rFonts w:ascii="Times New Roman" w:hAnsi="Times New Roman"/>
          <w:b/>
          <w:sz w:val="24"/>
        </w:rPr>
      </w:pPr>
    </w:p>
    <w:p w14:paraId="0827ECCC" w14:textId="7EB3FDFC" w:rsidR="002C01E5" w:rsidRDefault="002C01E5">
      <w:pPr>
        <w:ind w:firstLine="708"/>
        <w:jc w:val="both"/>
        <w:rPr>
          <w:rFonts w:ascii="Times New Roman" w:hAnsi="Times New Roman"/>
          <w:b/>
          <w:sz w:val="24"/>
        </w:rPr>
      </w:pPr>
    </w:p>
    <w:p w14:paraId="5A23AF5F" w14:textId="260BAF0C" w:rsidR="002C01E5" w:rsidRDefault="002C01E5">
      <w:pPr>
        <w:ind w:firstLine="708"/>
        <w:jc w:val="both"/>
        <w:rPr>
          <w:rFonts w:ascii="Times New Roman" w:hAnsi="Times New Roman"/>
          <w:b/>
          <w:sz w:val="24"/>
        </w:rPr>
      </w:pPr>
    </w:p>
    <w:p w14:paraId="2947298A" w14:textId="77777777" w:rsidR="002C01E5" w:rsidRDefault="002C01E5">
      <w:pPr>
        <w:ind w:firstLine="708"/>
        <w:jc w:val="both"/>
        <w:rPr>
          <w:rFonts w:ascii="Times New Roman" w:hAnsi="Times New Roman"/>
          <w:b/>
          <w:sz w:val="24"/>
        </w:rPr>
      </w:pPr>
    </w:p>
    <w:p w14:paraId="6308535C" w14:textId="77777777" w:rsidR="009A030A" w:rsidRDefault="0005454B">
      <w:pPr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4. Контроль и оценка результатов освоения дисциплины</w:t>
      </w:r>
    </w:p>
    <w:p w14:paraId="3DB4B33B" w14:textId="56ED60C0" w:rsidR="009A030A" w:rsidRDefault="0005454B" w:rsidP="002C01E5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Контроль и оценка результатов освоения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tbl>
      <w:tblPr>
        <w:tblW w:w="0" w:type="auto"/>
        <w:tblInd w:w="-571" w:type="dxa"/>
        <w:tblLayout w:type="fixed"/>
        <w:tblCellMar>
          <w:top w:w="7" w:type="dxa"/>
          <w:left w:w="114" w:type="dxa"/>
          <w:right w:w="77" w:type="dxa"/>
        </w:tblCellMar>
        <w:tblLook w:val="04A0" w:firstRow="1" w:lastRow="0" w:firstColumn="1" w:lastColumn="0" w:noHBand="0" w:noVBand="1"/>
      </w:tblPr>
      <w:tblGrid>
        <w:gridCol w:w="1843"/>
        <w:gridCol w:w="3686"/>
        <w:gridCol w:w="4252"/>
      </w:tblGrid>
      <w:tr w:rsidR="009A030A" w14:paraId="543D501D" w14:textId="77777777" w:rsidTr="002C01E5">
        <w:trPr>
          <w:trHeight w:val="1575"/>
        </w:trPr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" w:type="dxa"/>
              <w:left w:w="114" w:type="dxa"/>
              <w:right w:w="77" w:type="dxa"/>
            </w:tcMar>
          </w:tcPr>
          <w:p w14:paraId="584CC3E3" w14:textId="77777777" w:rsidR="009A030A" w:rsidRDefault="0005454B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Общая/ профессиональная компетенция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" w:type="dxa"/>
              <w:left w:w="114" w:type="dxa"/>
              <w:right w:w="77" w:type="dxa"/>
            </w:tcMar>
          </w:tcPr>
          <w:p w14:paraId="1403B30F" w14:textId="77777777" w:rsidR="009A030A" w:rsidRDefault="0005454B">
            <w:pPr>
              <w:ind w:firstLine="708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Раздел/Тема</w:t>
            </w:r>
          </w:p>
          <w:p w14:paraId="6CF906E3" w14:textId="77777777" w:rsidR="009A030A" w:rsidRDefault="0005454B">
            <w:pPr>
              <w:ind w:firstLine="708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mc:AlternateContent>
                <mc:Choice Requires="wpg">
                  <w:drawing>
                    <wp:inline distT="0" distB="0" distL="0" distR="0" wp14:anchorId="3FF9931C" wp14:editId="648D7183">
                      <wp:extent cx="4445" cy="8890"/>
                      <wp:effectExtent l="0" t="0" r="0" b="0"/>
                      <wp:docPr id="5" name="Picture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45" cy="8890"/>
                                <a:chOff x="0" y="0"/>
                                <a:chExt cx="4445" cy="8890"/>
                              </a:xfrm>
                            </wpg:grpSpPr>
                            <wps:wsp>
                              <wps:cNvPr id="6" name="Полилиния: фигура 6"/>
                              <wps:cNvSpPr/>
                              <wps:spPr>
                                <a:xfrm>
                                  <a:off x="0" y="0"/>
                                  <a:ext cx="9430" cy="9430"/>
                                </a:xfrm>
                                <a:custGeom>
                                  <a:avLst/>
                                  <a:gdLst>
                                    <a:gd name="OXMLTextRectL" fmla="val 0"/>
                                    <a:gd name="OXMLTextRectT" fmla="val 0"/>
                                    <a:gd name="OXMLTextRectR" fmla="val 0"/>
                                    <a:gd name="OXMLTextRectB" fmla="val 0"/>
                                    <a:gd name="COTextRectL" fmla="*/ OXMLTextRectL 1 w"/>
                                    <a:gd name="COTextRectT" fmla="*/ OXMLTextRectT 1 h"/>
                                    <a:gd name="COTextRectR" fmla="*/ OXMLTextRectR 1 w"/>
                                    <a:gd name="COTextRectB" fmla="*/ OXMLTextRectB 1 h"/>
                                    <a:gd name="ODFLeft" fmla="val 0"/>
                                    <a:gd name="ODFTop" fmla="val 0"/>
                                    <a:gd name="ODFRight" fmla="val 9144"/>
                                    <a:gd name="ODFBottom" fmla="val 9144"/>
                                    <a:gd name="ODFWidth" fmla="val 9144"/>
                                    <a:gd name="ODFHeight" fmla="val 9144"/>
                                  </a:gdLst>
                                  <a:ahLst/>
                                  <a:cxnLst/>
                                  <a:rect l="OXMLTextRectL" t="OXMLTextRectT" r="OXMLTextRectR" b="OXMLTextRectB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>
                                  <a:noFill/>
                                </a:ln>
                              </wps:spPr>
                              <wps:bodyPr lIns="91440" tIns="45720" rIns="91440" bIns="45720"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" w:type="dxa"/>
              <w:left w:w="114" w:type="dxa"/>
              <w:right w:w="77" w:type="dxa"/>
            </w:tcMar>
          </w:tcPr>
          <w:p w14:paraId="288A1466" w14:textId="77777777" w:rsidR="009A030A" w:rsidRDefault="0005454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 оценочных мероприятий</w:t>
            </w:r>
          </w:p>
        </w:tc>
      </w:tr>
      <w:tr w:rsidR="009A030A" w14:paraId="193EA8EA" w14:textId="77777777" w:rsidTr="002C01E5">
        <w:trPr>
          <w:trHeight w:val="673"/>
        </w:trPr>
        <w:tc>
          <w:tcPr>
            <w:tcW w:w="978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" w:type="dxa"/>
              <w:left w:w="114" w:type="dxa"/>
              <w:right w:w="77" w:type="dxa"/>
            </w:tcMar>
          </w:tcPr>
          <w:p w14:paraId="4F37582D" w14:textId="77777777" w:rsidR="009A030A" w:rsidRDefault="0005454B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1. Бережливое производство: основные понятия, принципы, методология, проблематизация</w:t>
            </w:r>
          </w:p>
        </w:tc>
      </w:tr>
      <w:tr w:rsidR="009A030A" w14:paraId="11C0F5A9" w14:textId="77777777" w:rsidTr="002C01E5">
        <w:trPr>
          <w:trHeight w:val="1181"/>
        </w:trPr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" w:type="dxa"/>
              <w:left w:w="114" w:type="dxa"/>
              <w:right w:w="77" w:type="dxa"/>
            </w:tcMar>
          </w:tcPr>
          <w:p w14:paraId="13E2E86F" w14:textId="77777777" w:rsidR="009A030A" w:rsidRDefault="0005454B">
            <w:pPr>
              <w:ind w:firstLine="7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" w:type="dxa"/>
              <w:left w:w="114" w:type="dxa"/>
              <w:right w:w="77" w:type="dxa"/>
            </w:tcMar>
          </w:tcPr>
          <w:p w14:paraId="02FBB27C" w14:textId="77777777" w:rsidR="009A030A" w:rsidRDefault="0005454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1.1. Основные понятия и методология бережливого производства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" w:type="dxa"/>
              <w:left w:w="114" w:type="dxa"/>
              <w:right w:w="77" w:type="dxa"/>
            </w:tcMar>
          </w:tcPr>
          <w:p w14:paraId="0CFAEF74" w14:textId="77777777" w:rsidR="009A030A" w:rsidRDefault="0005454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 по основным понятиям и методологии бережливого производства;</w:t>
            </w:r>
          </w:p>
        </w:tc>
      </w:tr>
      <w:tr w:rsidR="009A030A" w14:paraId="49231673" w14:textId="77777777" w:rsidTr="002C01E5">
        <w:trPr>
          <w:trHeight w:val="1582"/>
        </w:trPr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" w:type="dxa"/>
              <w:left w:w="114" w:type="dxa"/>
              <w:right w:w="77" w:type="dxa"/>
            </w:tcMar>
          </w:tcPr>
          <w:p w14:paraId="329D0790" w14:textId="77777777" w:rsidR="009A030A" w:rsidRDefault="0005454B">
            <w:pPr>
              <w:ind w:firstLine="7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" w:type="dxa"/>
              <w:left w:w="114" w:type="dxa"/>
              <w:right w:w="77" w:type="dxa"/>
            </w:tcMar>
            <w:vAlign w:val="center"/>
          </w:tcPr>
          <w:p w14:paraId="4D37EC3A" w14:textId="77777777" w:rsidR="009A030A" w:rsidRDefault="0005454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1.2 Понятие </w:t>
            </w:r>
            <w:r>
              <w:rPr>
                <w:rFonts w:ascii="Times New Roman" w:hAnsi="Times New Roman"/>
                <w:noProof/>
                <w:sz w:val="24"/>
              </w:rPr>
              <mc:AlternateContent>
                <mc:Choice Requires="wpg">
                  <w:drawing>
                    <wp:inline distT="0" distB="0" distL="0" distR="0" wp14:anchorId="21488E5A" wp14:editId="7789CB6A">
                      <wp:extent cx="4445" cy="8890"/>
                      <wp:effectExtent l="0" t="0" r="0" b="0"/>
                      <wp:docPr id="7" name="Picture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45" cy="8890"/>
                                <a:chOff x="0" y="0"/>
                                <a:chExt cx="4445" cy="8890"/>
                              </a:xfrm>
                            </wpg:grpSpPr>
                            <wps:wsp>
                              <wps:cNvPr id="8" name="Полилиния: фигура 8"/>
                              <wps:cNvSpPr/>
                              <wps:spPr>
                                <a:xfrm>
                                  <a:off x="0" y="0"/>
                                  <a:ext cx="9430" cy="9430"/>
                                </a:xfrm>
                                <a:custGeom>
                                  <a:avLst/>
                                  <a:gdLst>
                                    <a:gd name="OXMLTextRectL" fmla="val 0"/>
                                    <a:gd name="OXMLTextRectT" fmla="val 0"/>
                                    <a:gd name="OXMLTextRectR" fmla="val 0"/>
                                    <a:gd name="OXMLTextRectB" fmla="val 0"/>
                                    <a:gd name="COTextRectL" fmla="*/ OXMLTextRectL 1 w"/>
                                    <a:gd name="COTextRectT" fmla="*/ OXMLTextRectT 1 h"/>
                                    <a:gd name="COTextRectR" fmla="*/ OXMLTextRectR 1 w"/>
                                    <a:gd name="COTextRectB" fmla="*/ OXMLTextRectB 1 h"/>
                                    <a:gd name="ODFLeft" fmla="val 0"/>
                                    <a:gd name="ODFTop" fmla="val 0"/>
                                    <a:gd name="ODFRight" fmla="val 9144"/>
                                    <a:gd name="ODFBottom" fmla="val 9144"/>
                                    <a:gd name="ODFWidth" fmla="val 9144"/>
                                    <a:gd name="ODFHeight" fmla="val 9144"/>
                                  </a:gdLst>
                                  <a:ahLst/>
                                  <a:cxnLst/>
                                  <a:rect l="OXMLTextRectL" t="OXMLTextRectT" r="OXMLTextRectR" b="OXMLTextRectB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>
                                  <a:noFill/>
                                </a:ln>
                              </wps:spPr>
                              <wps:bodyPr lIns="91440" tIns="45720" rIns="91440" bIns="45720"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rFonts w:ascii="Times New Roman" w:hAnsi="Times New Roman"/>
                <w:sz w:val="24"/>
              </w:rPr>
              <w:t>«Эффективности организации»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noProof/>
                <w:sz w:val="24"/>
              </w:rPr>
              <mc:AlternateContent>
                <mc:Choice Requires="wpg">
                  <w:drawing>
                    <wp:inline distT="0" distB="0" distL="0" distR="0" wp14:anchorId="7C4D8E9A" wp14:editId="466495C4">
                      <wp:extent cx="4445" cy="8890"/>
                      <wp:effectExtent l="0" t="0" r="0" b="0"/>
                      <wp:docPr id="9" name="Picture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45" cy="8890"/>
                                <a:chOff x="0" y="0"/>
                                <a:chExt cx="4445" cy="8890"/>
                              </a:xfrm>
                            </wpg:grpSpPr>
                            <wps:wsp>
                              <wps:cNvPr id="10" name="Полилиния: фигура 10"/>
                              <wps:cNvSpPr/>
                              <wps:spPr>
                                <a:xfrm>
                                  <a:off x="0" y="0"/>
                                  <a:ext cx="9430" cy="9430"/>
                                </a:xfrm>
                                <a:custGeom>
                                  <a:avLst/>
                                  <a:gdLst>
                                    <a:gd name="OXMLTextRectL" fmla="val 0"/>
                                    <a:gd name="OXMLTextRectT" fmla="val 0"/>
                                    <a:gd name="OXMLTextRectR" fmla="val 0"/>
                                    <a:gd name="OXMLTextRectB" fmla="val 0"/>
                                    <a:gd name="COTextRectL" fmla="*/ OXMLTextRectL 1 w"/>
                                    <a:gd name="COTextRectT" fmla="*/ OXMLTextRectT 1 h"/>
                                    <a:gd name="COTextRectR" fmla="*/ OXMLTextRectR 1 w"/>
                                    <a:gd name="COTextRectB" fmla="*/ OXMLTextRectB 1 h"/>
                                    <a:gd name="ODFLeft" fmla="val 0"/>
                                    <a:gd name="ODFTop" fmla="val 0"/>
                                    <a:gd name="ODFRight" fmla="val 9144"/>
                                    <a:gd name="ODFBottom" fmla="val 9144"/>
                                    <a:gd name="ODFWidth" fmla="val 9144"/>
                                    <a:gd name="ODFHeight" fmla="val 9144"/>
                                  </a:gdLst>
                                  <a:ahLst/>
                                  <a:cxnLst/>
                                  <a:rect l="OXMLTextRectL" t="OXMLTextRectT" r="OXMLTextRectR" b="OXMLTextRectB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>
                                  <a:noFill/>
                                </a:ln>
                              </wps:spPr>
                              <wps:bodyPr lIns="91440" tIns="45720" rIns="91440" bIns="45720"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" w:type="dxa"/>
              <w:left w:w="114" w:type="dxa"/>
              <w:right w:w="77" w:type="dxa"/>
            </w:tcMar>
          </w:tcPr>
          <w:p w14:paraId="756E4525" w14:textId="77777777" w:rsidR="009A030A" w:rsidRDefault="0005454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57728" behindDoc="1" locked="0" layoutInCell="1" allowOverlap="1" wp14:anchorId="1BD268BB" wp14:editId="72089051">
                      <wp:simplePos x="0" y="0"/>
                      <wp:positionH relativeFrom="column">
                        <wp:posOffset>1741170</wp:posOffset>
                      </wp:positionH>
                      <wp:positionV relativeFrom="paragraph">
                        <wp:posOffset>2540</wp:posOffset>
                      </wp:positionV>
                      <wp:extent cx="8890" cy="8890"/>
                      <wp:effectExtent l="0" t="0" r="0" b="0"/>
                      <wp:wrapNone/>
                      <wp:docPr id="11" name="Picture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890" cy="8890"/>
                                <a:chOff x="0" y="0"/>
                                <a:chExt cx="8890" cy="8890"/>
                              </a:xfrm>
                            </wpg:grpSpPr>
                            <wps:wsp>
                              <wps:cNvPr id="12" name="Полилиния: фигура 12"/>
                              <wps:cNvSpPr/>
                              <wps:spPr>
                                <a:xfrm>
                                  <a:off x="0" y="0"/>
                                  <a:ext cx="9430" cy="9430"/>
                                </a:xfrm>
                                <a:custGeom>
                                  <a:avLst/>
                                  <a:gdLst>
                                    <a:gd name="OXMLTextRectL" fmla="val 0"/>
                                    <a:gd name="OXMLTextRectT" fmla="val 0"/>
                                    <a:gd name="OXMLTextRectR" fmla="val 0"/>
                                    <a:gd name="OXMLTextRectB" fmla="val 0"/>
                                    <a:gd name="COTextRectL" fmla="*/ OXMLTextRectL 1 w"/>
                                    <a:gd name="COTextRectT" fmla="*/ OXMLTextRectT 1 h"/>
                                    <a:gd name="COTextRectR" fmla="*/ OXMLTextRectR 1 w"/>
                                    <a:gd name="COTextRectB" fmla="*/ OXMLTextRectB 1 h"/>
                                    <a:gd name="ODFLeft" fmla="val 0"/>
                                    <a:gd name="ODFTop" fmla="val 0"/>
                                    <a:gd name="ODFRight" fmla="val 9144"/>
                                    <a:gd name="ODFBottom" fmla="val 9144"/>
                                    <a:gd name="ODFWidth" fmla="val 9144"/>
                                    <a:gd name="ODFHeight" fmla="val 9144"/>
                                  </a:gdLst>
                                  <a:ahLst/>
                                  <a:cxnLst/>
                                  <a:rect l="OXMLTextRectL" t="OXMLTextRectT" r="OXMLTextRectR" b="OXMLTextRectB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>
                                  <a:noFill/>
                                </a:ln>
                              </wps:spPr>
                              <wps:bodyPr lIns="91440" tIns="45720" rIns="91440" bIns="45720"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rFonts w:ascii="Times New Roman" w:hAnsi="Times New Roman"/>
                <w:sz w:val="24"/>
              </w:rPr>
              <w:t>Конспект на тему "Эффективность организации";</w:t>
            </w:r>
          </w:p>
          <w:p w14:paraId="225F9D52" w14:textId="77777777" w:rsidR="009A030A" w:rsidRDefault="0005454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58752" behindDoc="1" locked="0" layoutInCell="1" allowOverlap="1" wp14:anchorId="4D957114" wp14:editId="791FFDA1">
                      <wp:simplePos x="0" y="0"/>
                      <wp:positionH relativeFrom="column">
                        <wp:posOffset>1741170</wp:posOffset>
                      </wp:positionH>
                      <wp:positionV relativeFrom="paragraph">
                        <wp:posOffset>10795</wp:posOffset>
                      </wp:positionV>
                      <wp:extent cx="8890" cy="8890"/>
                      <wp:effectExtent l="0" t="0" r="0" b="0"/>
                      <wp:wrapNone/>
                      <wp:docPr id="13" name="Picture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890" cy="8890"/>
                                <a:chOff x="0" y="0"/>
                                <a:chExt cx="8890" cy="8890"/>
                              </a:xfrm>
                            </wpg:grpSpPr>
                            <wps:wsp>
                              <wps:cNvPr id="14" name="Полилиния: фигура 14"/>
                              <wps:cNvSpPr/>
                              <wps:spPr>
                                <a:xfrm>
                                  <a:off x="0" y="0"/>
                                  <a:ext cx="9430" cy="9430"/>
                                </a:xfrm>
                                <a:custGeom>
                                  <a:avLst/>
                                  <a:gdLst>
                                    <a:gd name="OXMLTextRectL" fmla="val 0"/>
                                    <a:gd name="OXMLTextRectT" fmla="val 0"/>
                                    <a:gd name="OXMLTextRectR" fmla="val 0"/>
                                    <a:gd name="OXMLTextRectB" fmla="val 0"/>
                                    <a:gd name="COTextRectL" fmla="*/ OXMLTextRectL 1 w"/>
                                    <a:gd name="COTextRectT" fmla="*/ OXMLTextRectT 1 h"/>
                                    <a:gd name="COTextRectR" fmla="*/ OXMLTextRectR 1 w"/>
                                    <a:gd name="COTextRectB" fmla="*/ OXMLTextRectB 1 h"/>
                                    <a:gd name="ODFLeft" fmla="val 0"/>
                                    <a:gd name="ODFTop" fmla="val 0"/>
                                    <a:gd name="ODFRight" fmla="val 9144"/>
                                    <a:gd name="ODFBottom" fmla="val 9144"/>
                                    <a:gd name="ODFWidth" fmla="val 9144"/>
                                    <a:gd name="ODFHeight" fmla="val 9144"/>
                                  </a:gdLst>
                                  <a:ahLst/>
                                  <a:cxnLst/>
                                  <a:rect l="OXMLTextRectL" t="OXMLTextRectT" r="OXMLTextRectR" b="OXMLTextRectB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>
                                  <a:noFill/>
                                </a:ln>
                              </wps:spPr>
                              <wps:bodyPr lIns="91440" tIns="45720" rIns="91440" bIns="45720"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rFonts w:ascii="Times New Roman" w:hAnsi="Times New Roman"/>
                <w:sz w:val="24"/>
              </w:rPr>
              <w:t>Тест по основным понятиям «Эффективности организации»</w:t>
            </w:r>
          </w:p>
        </w:tc>
      </w:tr>
      <w:tr w:rsidR="009A030A" w14:paraId="4FA77FEA" w14:textId="77777777" w:rsidTr="002C01E5">
        <w:trPr>
          <w:trHeight w:val="1228"/>
        </w:trPr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" w:type="dxa"/>
              <w:left w:w="114" w:type="dxa"/>
              <w:right w:w="77" w:type="dxa"/>
            </w:tcMar>
          </w:tcPr>
          <w:p w14:paraId="62211470" w14:textId="77777777" w:rsidR="009A030A" w:rsidRDefault="0005454B">
            <w:pPr>
              <w:ind w:firstLine="7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" w:type="dxa"/>
              <w:left w:w="114" w:type="dxa"/>
              <w:right w:w="77" w:type="dxa"/>
            </w:tcMar>
          </w:tcPr>
          <w:p w14:paraId="2A1A04A6" w14:textId="77777777" w:rsidR="009A030A" w:rsidRDefault="0005454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1.3.  Бережливый проект. Картирование потока создания ценности. Потери и действия, добавляющие ценность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" w:type="dxa"/>
              <w:left w:w="114" w:type="dxa"/>
              <w:right w:w="77" w:type="dxa"/>
            </w:tcMar>
          </w:tcPr>
          <w:p w14:paraId="433126BA" w14:textId="77777777" w:rsidR="009A030A" w:rsidRDefault="0005454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Практическая работа «Создание паспорта бережливого проекта»</w:t>
            </w:r>
          </w:p>
        </w:tc>
      </w:tr>
      <w:tr w:rsidR="009A030A" w14:paraId="02A68235" w14:textId="77777777" w:rsidTr="002C01E5">
        <w:trPr>
          <w:trHeight w:val="1575"/>
        </w:trPr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" w:type="dxa"/>
              <w:left w:w="114" w:type="dxa"/>
              <w:right w:w="77" w:type="dxa"/>
            </w:tcMar>
          </w:tcPr>
          <w:p w14:paraId="67E325BF" w14:textId="77777777" w:rsidR="009A030A" w:rsidRDefault="0005454B">
            <w:pPr>
              <w:ind w:firstLine="7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01;</w:t>
            </w:r>
          </w:p>
          <w:p w14:paraId="102C0641" w14:textId="77777777" w:rsidR="009A030A" w:rsidRDefault="0005454B">
            <w:pPr>
              <w:ind w:firstLine="7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  <w:p w14:paraId="03F89461" w14:textId="77777777" w:rsidR="009A030A" w:rsidRDefault="0005454B">
            <w:pPr>
              <w:ind w:firstLine="7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1.1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" w:type="dxa"/>
              <w:left w:w="114" w:type="dxa"/>
              <w:right w:w="77" w:type="dxa"/>
            </w:tcMar>
          </w:tcPr>
          <w:p w14:paraId="7260F985" w14:textId="77777777" w:rsidR="009A030A" w:rsidRDefault="0005454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1.4. Методы решения проблем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" w:type="dxa"/>
              <w:left w:w="114" w:type="dxa"/>
              <w:right w:w="77" w:type="dxa"/>
            </w:tcMar>
          </w:tcPr>
          <w:p w14:paraId="0D514A92" w14:textId="77777777" w:rsidR="009A030A" w:rsidRDefault="0005454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таблицы «Технологии анализа проблем»</w:t>
            </w:r>
          </w:p>
        </w:tc>
      </w:tr>
      <w:tr w:rsidR="009A030A" w14:paraId="036B9577" w14:textId="77777777" w:rsidTr="002C01E5">
        <w:trPr>
          <w:trHeight w:val="744"/>
        </w:trPr>
        <w:tc>
          <w:tcPr>
            <w:tcW w:w="978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" w:type="dxa"/>
              <w:left w:w="114" w:type="dxa"/>
              <w:right w:w="77" w:type="dxa"/>
            </w:tcMar>
          </w:tcPr>
          <w:p w14:paraId="48DDE373" w14:textId="77777777" w:rsidR="009A030A" w:rsidRDefault="0005454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2.  Реализация принципов бережливого производства в профессиональной деятельности</w:t>
            </w:r>
          </w:p>
        </w:tc>
      </w:tr>
      <w:tr w:rsidR="009A030A" w14:paraId="069A4886" w14:textId="77777777" w:rsidTr="002C01E5">
        <w:trPr>
          <w:trHeight w:val="1148"/>
        </w:trPr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" w:type="dxa"/>
              <w:left w:w="114" w:type="dxa"/>
              <w:right w:w="77" w:type="dxa"/>
            </w:tcMar>
          </w:tcPr>
          <w:p w14:paraId="5151A2D0" w14:textId="77777777" w:rsidR="009A030A" w:rsidRDefault="0005454B">
            <w:pPr>
              <w:ind w:firstLine="7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" w:type="dxa"/>
              <w:left w:w="114" w:type="dxa"/>
              <w:right w:w="77" w:type="dxa"/>
            </w:tcMar>
          </w:tcPr>
          <w:p w14:paraId="43DFE253" w14:textId="77777777" w:rsidR="009A030A" w:rsidRDefault="0005454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2.1. Инструменты бережливого производства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" w:type="dxa"/>
              <w:left w:w="114" w:type="dxa"/>
              <w:right w:w="77" w:type="dxa"/>
            </w:tcMar>
          </w:tcPr>
          <w:p w14:paraId="7EFA5F0B" w14:textId="77777777" w:rsidR="009A030A" w:rsidRDefault="0005454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Составление таблицы «Инструменты бережливого производства» </w:t>
            </w:r>
          </w:p>
          <w:p w14:paraId="661D217B" w14:textId="77777777" w:rsidR="009A030A" w:rsidRDefault="0005454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 «Сущность и принципы TPS»</w:t>
            </w:r>
          </w:p>
        </w:tc>
      </w:tr>
      <w:tr w:rsidR="009A030A" w14:paraId="5C4B2E51" w14:textId="77777777" w:rsidTr="002C01E5">
        <w:trPr>
          <w:trHeight w:val="1181"/>
        </w:trPr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" w:type="dxa"/>
              <w:left w:w="114" w:type="dxa"/>
              <w:right w:w="77" w:type="dxa"/>
            </w:tcMar>
          </w:tcPr>
          <w:p w14:paraId="67DCF22D" w14:textId="77777777" w:rsidR="009A030A" w:rsidRDefault="0005454B">
            <w:pPr>
              <w:ind w:firstLine="7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07; </w:t>
            </w:r>
          </w:p>
          <w:p w14:paraId="22439CB7" w14:textId="77777777" w:rsidR="009A030A" w:rsidRDefault="0005454B">
            <w:pPr>
              <w:ind w:firstLine="7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1.1; 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" w:type="dxa"/>
              <w:left w:w="114" w:type="dxa"/>
              <w:right w:w="77" w:type="dxa"/>
            </w:tcMar>
          </w:tcPr>
          <w:p w14:paraId="16DFCF55" w14:textId="77777777" w:rsidR="009A030A" w:rsidRDefault="0005454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659776" behindDoc="1" locked="0" layoutInCell="1" allowOverlap="1" wp14:anchorId="5B5202DF" wp14:editId="744508BD">
                      <wp:simplePos x="0" y="0"/>
                      <wp:positionH relativeFrom="column">
                        <wp:posOffset>1741170</wp:posOffset>
                      </wp:positionH>
                      <wp:positionV relativeFrom="paragraph">
                        <wp:posOffset>2540</wp:posOffset>
                      </wp:positionV>
                      <wp:extent cx="4445" cy="8890"/>
                      <wp:effectExtent l="0" t="0" r="0" b="0"/>
                      <wp:wrapNone/>
                      <wp:docPr id="15" name="Picture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45" cy="8890"/>
                                <a:chOff x="0" y="0"/>
                                <a:chExt cx="4445" cy="8890"/>
                              </a:xfrm>
                            </wpg:grpSpPr>
                            <wps:wsp>
                              <wps:cNvPr id="16" name="Полилиния: фигура 16"/>
                              <wps:cNvSpPr/>
                              <wps:spPr>
                                <a:xfrm>
                                  <a:off x="0" y="0"/>
                                  <a:ext cx="9430" cy="9430"/>
                                </a:xfrm>
                                <a:custGeom>
                                  <a:avLst/>
                                  <a:gdLst>
                                    <a:gd name="OXMLTextRectL" fmla="val 0"/>
                                    <a:gd name="OXMLTextRectT" fmla="val 0"/>
                                    <a:gd name="OXMLTextRectR" fmla="val 0"/>
                                    <a:gd name="OXMLTextRectB" fmla="val 0"/>
                                    <a:gd name="COTextRectL" fmla="*/ OXMLTextRectL 1 w"/>
                                    <a:gd name="COTextRectT" fmla="*/ OXMLTextRectT 1 h"/>
                                    <a:gd name="COTextRectR" fmla="*/ OXMLTextRectR 1 w"/>
                                    <a:gd name="COTextRectB" fmla="*/ OXMLTextRectB 1 h"/>
                                    <a:gd name="ODFLeft" fmla="val 0"/>
                                    <a:gd name="ODFTop" fmla="val 0"/>
                                    <a:gd name="ODFRight" fmla="val 9144"/>
                                    <a:gd name="ODFBottom" fmla="val 9144"/>
                                    <a:gd name="ODFWidth" fmla="val 9144"/>
                                    <a:gd name="ODFHeight" fmla="val 9144"/>
                                  </a:gdLst>
                                  <a:ahLst/>
                                  <a:cxnLst/>
                                  <a:rect l="OXMLTextRectL" t="OXMLTextRectT" r="OXMLTextRectR" b="OXMLTextRectB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0">
                                  <a:noFill/>
                                </a:ln>
                              </wps:spPr>
                              <wps:bodyPr lIns="91440" tIns="45720" rIns="91440" bIns="45720"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  <w:r>
              <w:rPr>
                <w:rFonts w:ascii="Times New Roman" w:hAnsi="Times New Roman"/>
                <w:sz w:val="24"/>
              </w:rPr>
              <w:t>Тема 2.2.  Внедрение методов бережливого производства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" w:type="dxa"/>
              <w:left w:w="114" w:type="dxa"/>
              <w:right w:w="77" w:type="dxa"/>
            </w:tcMar>
          </w:tcPr>
          <w:p w14:paraId="2321A1DC" w14:textId="77777777" w:rsidR="009A030A" w:rsidRDefault="0005454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Конспект по теме «Внедрение методов бережливого производства»</w:t>
            </w:r>
          </w:p>
        </w:tc>
      </w:tr>
      <w:tr w:rsidR="009A030A" w14:paraId="1253CA33" w14:textId="77777777" w:rsidTr="002C01E5">
        <w:trPr>
          <w:trHeight w:val="1188"/>
        </w:trPr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" w:type="dxa"/>
              <w:left w:w="114" w:type="dxa"/>
              <w:right w:w="77" w:type="dxa"/>
            </w:tcMar>
          </w:tcPr>
          <w:p w14:paraId="4B3CB882" w14:textId="77777777" w:rsidR="009A030A" w:rsidRDefault="0005454B">
            <w:pPr>
              <w:ind w:firstLine="7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  <w:tc>
          <w:tcPr>
            <w:tcW w:w="3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" w:type="dxa"/>
              <w:left w:w="114" w:type="dxa"/>
              <w:right w:w="77" w:type="dxa"/>
            </w:tcMar>
          </w:tcPr>
          <w:p w14:paraId="737F4052" w14:textId="77777777" w:rsidR="009A030A" w:rsidRDefault="0005454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2.3. Технологии вовлечения и мотивации персонала</w:t>
            </w:r>
          </w:p>
        </w:tc>
        <w:tc>
          <w:tcPr>
            <w:tcW w:w="42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7" w:type="dxa"/>
              <w:left w:w="114" w:type="dxa"/>
              <w:right w:w="77" w:type="dxa"/>
            </w:tcMar>
          </w:tcPr>
          <w:p w14:paraId="73D3759C" w14:textId="77777777" w:rsidR="009A030A" w:rsidRDefault="0005454B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рекомендаций по вовлечению персонала в бережливое производство</w:t>
            </w:r>
          </w:p>
        </w:tc>
      </w:tr>
    </w:tbl>
    <w:p w14:paraId="3380C8FD" w14:textId="77777777" w:rsidR="009A030A" w:rsidRDefault="009A030A">
      <w:pPr>
        <w:ind w:firstLine="708"/>
        <w:jc w:val="both"/>
        <w:rPr>
          <w:rFonts w:ascii="Times New Roman" w:hAnsi="Times New Roman"/>
          <w:sz w:val="24"/>
        </w:rPr>
      </w:pPr>
    </w:p>
    <w:sectPr w:rsidR="009A030A">
      <w:footerReference w:type="default" r:id="rId7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98DE7" w14:textId="77777777" w:rsidR="00940C4A" w:rsidRDefault="00940C4A">
      <w:pPr>
        <w:spacing w:after="0" w:line="240" w:lineRule="auto"/>
      </w:pPr>
      <w:r>
        <w:separator/>
      </w:r>
    </w:p>
  </w:endnote>
  <w:endnote w:type="continuationSeparator" w:id="0">
    <w:p w14:paraId="2FCABDB1" w14:textId="77777777" w:rsidR="00940C4A" w:rsidRDefault="00940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F7DD8" w14:textId="77777777" w:rsidR="009A030A" w:rsidRDefault="009A030A">
    <w:pPr>
      <w:pStyle w:val="aa"/>
      <w:tabs>
        <w:tab w:val="right" w:pos="9355"/>
      </w:tabs>
      <w:spacing w:line="12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9CE508" w14:textId="77777777" w:rsidR="00940C4A" w:rsidRDefault="00940C4A">
      <w:pPr>
        <w:spacing w:after="0" w:line="240" w:lineRule="auto"/>
      </w:pPr>
      <w:r>
        <w:separator/>
      </w:r>
    </w:p>
  </w:footnote>
  <w:footnote w:type="continuationSeparator" w:id="0">
    <w:p w14:paraId="04387AF8" w14:textId="77777777" w:rsidR="00940C4A" w:rsidRDefault="00940C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C747C"/>
    <w:multiLevelType w:val="multilevel"/>
    <w:tmpl w:val="23A0393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  <w:i w:val="0"/>
        <w:strike w:val="0"/>
        <w:color w:val="000000"/>
        <w:sz w:val="34"/>
        <w:u w:val="none" w:color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250D17DF"/>
    <w:multiLevelType w:val="multilevel"/>
    <w:tmpl w:val="ED882C84"/>
    <w:lvl w:ilvl="0">
      <w:start w:val="1"/>
      <w:numFmt w:val="bullet"/>
      <w:lvlText w:val="-"/>
      <w:lvlJc w:val="left"/>
      <w:pPr>
        <w:ind w:left="736" w:hanging="360"/>
      </w:pPr>
      <w:rPr>
        <w:rFonts w:ascii="Times New Roman" w:hAnsi="Times New Roman"/>
        <w:b w:val="0"/>
        <w:i w:val="0"/>
        <w:strike w:val="0"/>
        <w:color w:val="000000"/>
        <w:sz w:val="34"/>
        <w:u w:val="none" w:color="000000"/>
      </w:rPr>
    </w:lvl>
    <w:lvl w:ilvl="1">
      <w:start w:val="1"/>
      <w:numFmt w:val="bullet"/>
      <w:lvlText w:val="o"/>
      <w:lvlJc w:val="left"/>
      <w:pPr>
        <w:ind w:left="1456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7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9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1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3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5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7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96" w:hanging="360"/>
      </w:pPr>
      <w:rPr>
        <w:rFonts w:ascii="Wingdings" w:hAnsi="Wingdings"/>
      </w:rPr>
    </w:lvl>
  </w:abstractNum>
  <w:abstractNum w:abstractNumId="2" w15:restartNumberingAfterBreak="0">
    <w:nsid w:val="49447F19"/>
    <w:multiLevelType w:val="multilevel"/>
    <w:tmpl w:val="5422295A"/>
    <w:lvl w:ilvl="0">
      <w:start w:val="1"/>
      <w:numFmt w:val="bullet"/>
      <w:lvlText w:val="-"/>
      <w:lvlJc w:val="left"/>
      <w:pPr>
        <w:ind w:left="12" w:firstLine="0"/>
      </w:pPr>
      <w:rPr>
        <w:rFonts w:ascii="Times New Roman" w:hAnsi="Times New Roman"/>
        <w:b w:val="0"/>
        <w:i w:val="0"/>
        <w:strike w:val="0"/>
        <w:color w:val="000000"/>
        <w:sz w:val="34"/>
        <w:u w:val="none" w:color="000000"/>
      </w:rPr>
    </w:lvl>
    <w:lvl w:ilvl="1">
      <w:start w:val="1"/>
      <w:numFmt w:val="bullet"/>
      <w:lvlText w:val="o"/>
      <w:lvlJc w:val="left"/>
      <w:pPr>
        <w:ind w:left="1106" w:firstLine="0"/>
      </w:pPr>
      <w:rPr>
        <w:rFonts w:ascii="Times New Roman" w:hAnsi="Times New Roman"/>
        <w:b w:val="0"/>
        <w:i w:val="0"/>
        <w:strike w:val="0"/>
        <w:color w:val="000000"/>
        <w:sz w:val="34"/>
        <w:u w:val="none" w:color="000000"/>
      </w:rPr>
    </w:lvl>
    <w:lvl w:ilvl="2">
      <w:start w:val="1"/>
      <w:numFmt w:val="bullet"/>
      <w:lvlText w:val="▪"/>
      <w:lvlJc w:val="left"/>
      <w:pPr>
        <w:ind w:left="1826" w:firstLine="0"/>
      </w:pPr>
      <w:rPr>
        <w:rFonts w:ascii="Times New Roman" w:hAnsi="Times New Roman"/>
        <w:b w:val="0"/>
        <w:i w:val="0"/>
        <w:strike w:val="0"/>
        <w:color w:val="000000"/>
        <w:sz w:val="34"/>
        <w:u w:val="none" w:color="000000"/>
      </w:rPr>
    </w:lvl>
    <w:lvl w:ilvl="3">
      <w:start w:val="1"/>
      <w:numFmt w:val="bullet"/>
      <w:lvlText w:val="•"/>
      <w:lvlJc w:val="left"/>
      <w:pPr>
        <w:ind w:left="2546" w:firstLine="0"/>
      </w:pPr>
      <w:rPr>
        <w:rFonts w:ascii="Times New Roman" w:hAnsi="Times New Roman"/>
        <w:b w:val="0"/>
        <w:i w:val="0"/>
        <w:strike w:val="0"/>
        <w:color w:val="000000"/>
        <w:sz w:val="34"/>
        <w:u w:val="none" w:color="000000"/>
      </w:rPr>
    </w:lvl>
    <w:lvl w:ilvl="4">
      <w:start w:val="1"/>
      <w:numFmt w:val="bullet"/>
      <w:lvlText w:val="o"/>
      <w:lvlJc w:val="left"/>
      <w:pPr>
        <w:ind w:left="3266" w:firstLine="0"/>
      </w:pPr>
      <w:rPr>
        <w:rFonts w:ascii="Times New Roman" w:hAnsi="Times New Roman"/>
        <w:b w:val="0"/>
        <w:i w:val="0"/>
        <w:strike w:val="0"/>
        <w:color w:val="000000"/>
        <w:sz w:val="34"/>
        <w:u w:val="none" w:color="000000"/>
      </w:rPr>
    </w:lvl>
    <w:lvl w:ilvl="5">
      <w:start w:val="1"/>
      <w:numFmt w:val="bullet"/>
      <w:lvlText w:val="▪"/>
      <w:lvlJc w:val="left"/>
      <w:pPr>
        <w:ind w:left="3986" w:firstLine="0"/>
      </w:pPr>
      <w:rPr>
        <w:rFonts w:ascii="Times New Roman" w:hAnsi="Times New Roman"/>
        <w:b w:val="0"/>
        <w:i w:val="0"/>
        <w:strike w:val="0"/>
        <w:color w:val="000000"/>
        <w:sz w:val="34"/>
        <w:u w:val="none" w:color="000000"/>
      </w:rPr>
    </w:lvl>
    <w:lvl w:ilvl="6">
      <w:start w:val="1"/>
      <w:numFmt w:val="bullet"/>
      <w:lvlText w:val="•"/>
      <w:lvlJc w:val="left"/>
      <w:pPr>
        <w:ind w:left="4706" w:firstLine="0"/>
      </w:pPr>
      <w:rPr>
        <w:rFonts w:ascii="Times New Roman" w:hAnsi="Times New Roman"/>
        <w:b w:val="0"/>
        <w:i w:val="0"/>
        <w:strike w:val="0"/>
        <w:color w:val="000000"/>
        <w:sz w:val="34"/>
        <w:u w:val="none" w:color="000000"/>
      </w:rPr>
    </w:lvl>
    <w:lvl w:ilvl="7">
      <w:start w:val="1"/>
      <w:numFmt w:val="bullet"/>
      <w:lvlText w:val="o"/>
      <w:lvlJc w:val="left"/>
      <w:pPr>
        <w:ind w:left="5426" w:firstLine="0"/>
      </w:pPr>
      <w:rPr>
        <w:rFonts w:ascii="Times New Roman" w:hAnsi="Times New Roman"/>
        <w:b w:val="0"/>
        <w:i w:val="0"/>
        <w:strike w:val="0"/>
        <w:color w:val="000000"/>
        <w:sz w:val="34"/>
        <w:u w:val="none" w:color="000000"/>
      </w:rPr>
    </w:lvl>
    <w:lvl w:ilvl="8">
      <w:start w:val="1"/>
      <w:numFmt w:val="bullet"/>
      <w:lvlText w:val="▪"/>
      <w:lvlJc w:val="left"/>
      <w:pPr>
        <w:ind w:left="6146" w:firstLine="0"/>
      </w:pPr>
      <w:rPr>
        <w:rFonts w:ascii="Times New Roman" w:hAnsi="Times New Roman"/>
        <w:b w:val="0"/>
        <w:i w:val="0"/>
        <w:strike w:val="0"/>
        <w:color w:val="000000"/>
        <w:sz w:val="34"/>
        <w:u w:val="none" w:color="000000"/>
      </w:rPr>
    </w:lvl>
  </w:abstractNum>
  <w:abstractNum w:abstractNumId="3" w15:restartNumberingAfterBreak="0">
    <w:nsid w:val="696D3EC6"/>
    <w:multiLevelType w:val="multilevel"/>
    <w:tmpl w:val="0792EE58"/>
    <w:lvl w:ilvl="0">
      <w:start w:val="1"/>
      <w:numFmt w:val="bullet"/>
      <w:lvlText w:val="-"/>
      <w:lvlJc w:val="left"/>
      <w:pPr>
        <w:ind w:left="736" w:hanging="360"/>
      </w:pPr>
      <w:rPr>
        <w:rFonts w:ascii="Times New Roman" w:hAnsi="Times New Roman"/>
        <w:b w:val="0"/>
        <w:i w:val="0"/>
        <w:strike w:val="0"/>
        <w:color w:val="000000"/>
        <w:sz w:val="34"/>
        <w:u w:val="none" w:color="000000"/>
      </w:rPr>
    </w:lvl>
    <w:lvl w:ilvl="1">
      <w:start w:val="1"/>
      <w:numFmt w:val="bullet"/>
      <w:lvlText w:val="o"/>
      <w:lvlJc w:val="left"/>
      <w:pPr>
        <w:ind w:left="1456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7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9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1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3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5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7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96" w:hanging="360"/>
      </w:pPr>
      <w:rPr>
        <w:rFonts w:ascii="Wingdings" w:hAnsi="Wingdings"/>
      </w:rPr>
    </w:lvl>
  </w:abstractNum>
  <w:abstractNum w:abstractNumId="4" w15:restartNumberingAfterBreak="0">
    <w:nsid w:val="6EC25556"/>
    <w:multiLevelType w:val="multilevel"/>
    <w:tmpl w:val="F5683D2A"/>
    <w:lvl w:ilvl="0">
      <w:start w:val="1"/>
      <w:numFmt w:val="bullet"/>
      <w:lvlText w:val="-"/>
      <w:lvlJc w:val="left"/>
      <w:pPr>
        <w:ind w:left="737" w:hanging="360"/>
      </w:pPr>
      <w:rPr>
        <w:rFonts w:ascii="Times New Roman" w:hAnsi="Times New Roman"/>
        <w:b w:val="0"/>
        <w:i w:val="0"/>
        <w:strike w:val="0"/>
        <w:color w:val="000000"/>
        <w:sz w:val="34"/>
        <w:u w:val="none" w:color="000000"/>
      </w:rPr>
    </w:lvl>
    <w:lvl w:ilvl="1">
      <w:start w:val="1"/>
      <w:numFmt w:val="bullet"/>
      <w:lvlText w:val="o"/>
      <w:lvlJc w:val="left"/>
      <w:pPr>
        <w:ind w:left="145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7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9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1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3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5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7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97" w:hanging="360"/>
      </w:pPr>
      <w:rPr>
        <w:rFonts w:ascii="Wingdings" w:hAnsi="Wingdings"/>
      </w:rPr>
    </w:lvl>
  </w:abstractNum>
  <w:num w:numId="1" w16cid:durableId="2017415099">
    <w:abstractNumId w:val="2"/>
  </w:num>
  <w:num w:numId="2" w16cid:durableId="1862818132">
    <w:abstractNumId w:val="4"/>
  </w:num>
  <w:num w:numId="3" w16cid:durableId="728459226">
    <w:abstractNumId w:val="3"/>
  </w:num>
  <w:num w:numId="4" w16cid:durableId="866911562">
    <w:abstractNumId w:val="1"/>
  </w:num>
  <w:num w:numId="5" w16cid:durableId="1361126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30A"/>
    <w:rsid w:val="0005454B"/>
    <w:rsid w:val="002C01E5"/>
    <w:rsid w:val="008C1533"/>
    <w:rsid w:val="00925427"/>
    <w:rsid w:val="00940C4A"/>
    <w:rsid w:val="009A030A"/>
    <w:rsid w:val="009B6F8D"/>
    <w:rsid w:val="00AB5F41"/>
    <w:rsid w:val="00B2200B"/>
    <w:rsid w:val="00BC3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73B57"/>
  <w15:docId w15:val="{BC4F6539-7E25-43A5-A4B4-CFB97997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Заголовок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a">
    <w:name w:val="Body Text"/>
    <w:basedOn w:val="a"/>
    <w:link w:val="ab"/>
    <w:pPr>
      <w:spacing w:after="120"/>
    </w:pPr>
  </w:style>
  <w:style w:type="character" w:customStyle="1" w:styleId="ab">
    <w:name w:val="Основной текст Знак"/>
    <w:basedOn w:val="1"/>
    <w:link w:val="aa"/>
  </w:style>
  <w:style w:type="table" w:styleId="ac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2189</Words>
  <Characters>12481</Characters>
  <Application>Microsoft Office Word</Application>
  <DocSecurity>0</DocSecurity>
  <Lines>104</Lines>
  <Paragraphs>29</Paragraphs>
  <ScaleCrop>false</ScaleCrop>
  <Company/>
  <LinksUpToDate>false</LinksUpToDate>
  <CharactersWithSpaces>14641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2025-10-20T03:50:00Z</dcterms:created>
  <dcterms:modified xsi:type="dcterms:W3CDTF">2026-02-12T05:42:00Z</dcterms:modified>
</cp:coreProperties>
</file>